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2E2" w:rsidRPr="004949C4" w:rsidRDefault="006512E2" w:rsidP="00D64EA2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4949C4">
        <w:rPr>
          <w:rFonts w:ascii="Times New Roman" w:hAnsi="Times New Roman"/>
          <w:sz w:val="26"/>
          <w:szCs w:val="26"/>
          <w:lang w:eastAsia="ru-RU"/>
        </w:rPr>
        <w:t>МИНИСТЕРСТВО СПОРТА, ТУРИЗМА И МОЛОДЕЖНОЙ ПОЛИТИКИ РЕСПУБЛИКИ ХАКАСИЯ</w:t>
      </w:r>
    </w:p>
    <w:p w:rsidR="006512E2" w:rsidRPr="004949C4" w:rsidRDefault="006512E2" w:rsidP="00D64EA2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6512E2" w:rsidRPr="004949C4" w:rsidRDefault="006512E2" w:rsidP="00D64EA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512E2" w:rsidRPr="004949C4" w:rsidRDefault="006512E2" w:rsidP="00D64EA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4949C4">
        <w:rPr>
          <w:rFonts w:ascii="Times New Roman" w:hAnsi="Times New Roman"/>
          <w:b/>
          <w:sz w:val="26"/>
          <w:szCs w:val="26"/>
          <w:lang w:eastAsia="ru-RU"/>
        </w:rPr>
        <w:t>ПРИКАЗ</w:t>
      </w:r>
    </w:p>
    <w:p w:rsidR="006512E2" w:rsidRPr="004949C4" w:rsidRDefault="006512E2" w:rsidP="00D64EA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6512E2" w:rsidRPr="004949C4" w:rsidRDefault="006512E2" w:rsidP="00D64EA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4949C4">
        <w:rPr>
          <w:rFonts w:ascii="Times New Roman" w:hAnsi="Times New Roman"/>
          <w:sz w:val="26"/>
          <w:szCs w:val="26"/>
          <w:lang w:eastAsia="ru-RU"/>
        </w:rPr>
        <w:t>«</w:t>
      </w:r>
      <w:r w:rsidR="00EC2F34">
        <w:rPr>
          <w:rFonts w:ascii="Times New Roman" w:hAnsi="Times New Roman"/>
          <w:sz w:val="26"/>
          <w:szCs w:val="26"/>
          <w:lang w:eastAsia="ru-RU"/>
        </w:rPr>
        <w:t>29</w:t>
      </w:r>
      <w:r w:rsidRPr="004949C4">
        <w:rPr>
          <w:rFonts w:ascii="Times New Roman" w:hAnsi="Times New Roman"/>
          <w:sz w:val="26"/>
          <w:szCs w:val="26"/>
          <w:lang w:eastAsia="ru-RU"/>
        </w:rPr>
        <w:t>»</w:t>
      </w:r>
      <w:r w:rsidR="00EC2F34">
        <w:rPr>
          <w:rFonts w:ascii="Times New Roman" w:hAnsi="Times New Roman"/>
          <w:sz w:val="26"/>
          <w:szCs w:val="26"/>
          <w:lang w:eastAsia="ru-RU"/>
        </w:rPr>
        <w:t xml:space="preserve"> мая</w:t>
      </w:r>
      <w:r w:rsidRPr="004949C4">
        <w:rPr>
          <w:rFonts w:ascii="Times New Roman" w:hAnsi="Times New Roman"/>
          <w:sz w:val="26"/>
          <w:szCs w:val="26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4949C4">
          <w:rPr>
            <w:rFonts w:ascii="Times New Roman" w:hAnsi="Times New Roman"/>
            <w:sz w:val="26"/>
            <w:szCs w:val="26"/>
            <w:lang w:eastAsia="ru-RU"/>
          </w:rPr>
          <w:t>2012 г</w:t>
        </w:r>
      </w:smartTag>
      <w:r w:rsidRPr="004949C4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="00EC2F34">
        <w:rPr>
          <w:rFonts w:ascii="Times New Roman" w:hAnsi="Times New Roman"/>
          <w:sz w:val="26"/>
          <w:szCs w:val="26"/>
          <w:lang w:eastAsia="ru-RU"/>
        </w:rPr>
        <w:t xml:space="preserve">            </w:t>
      </w:r>
      <w:r w:rsidRPr="004949C4">
        <w:rPr>
          <w:rFonts w:ascii="Times New Roman" w:hAnsi="Times New Roman"/>
          <w:sz w:val="26"/>
          <w:szCs w:val="26"/>
          <w:lang w:eastAsia="ru-RU"/>
        </w:rPr>
        <w:t xml:space="preserve">№ </w:t>
      </w:r>
      <w:r w:rsidR="00EC2F34">
        <w:rPr>
          <w:rFonts w:ascii="Times New Roman" w:hAnsi="Times New Roman"/>
          <w:sz w:val="26"/>
          <w:szCs w:val="26"/>
          <w:lang w:eastAsia="ru-RU"/>
        </w:rPr>
        <w:t>108</w:t>
      </w:r>
    </w:p>
    <w:p w:rsidR="006512E2" w:rsidRPr="004949C4" w:rsidRDefault="006512E2" w:rsidP="00D64EA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512E2" w:rsidRPr="004949C4" w:rsidRDefault="006512E2" w:rsidP="00D64EA2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4949C4">
        <w:rPr>
          <w:rFonts w:ascii="Times New Roman" w:hAnsi="Times New Roman"/>
          <w:sz w:val="26"/>
          <w:szCs w:val="26"/>
          <w:lang w:eastAsia="ru-RU"/>
        </w:rPr>
        <w:t>г. Абакан</w:t>
      </w:r>
    </w:p>
    <w:p w:rsidR="006512E2" w:rsidRPr="004949C4" w:rsidRDefault="006512E2" w:rsidP="00D64EA2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6512E2" w:rsidRPr="004949C4" w:rsidRDefault="006512E2" w:rsidP="00D64EA2">
      <w:pPr>
        <w:spacing w:after="0" w:line="240" w:lineRule="auto"/>
        <w:ind w:firstLine="284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4949C4">
        <w:rPr>
          <w:rFonts w:ascii="Times New Roman" w:hAnsi="Times New Roman"/>
          <w:b/>
          <w:sz w:val="26"/>
          <w:szCs w:val="26"/>
          <w:lang w:eastAsia="ru-RU"/>
        </w:rPr>
        <w:t xml:space="preserve"> Об утверждении административного регламента</w:t>
      </w:r>
    </w:p>
    <w:p w:rsidR="006512E2" w:rsidRPr="004949C4" w:rsidRDefault="006512E2" w:rsidP="00D64EA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4949C4" w:rsidRDefault="006512E2" w:rsidP="004949C4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949C4">
        <w:rPr>
          <w:rFonts w:ascii="Times New Roman" w:hAnsi="Times New Roman" w:cs="Times New Roman"/>
          <w:sz w:val="26"/>
          <w:szCs w:val="26"/>
          <w:lang w:eastAsia="ru-RU"/>
        </w:rPr>
        <w:t>В целях реализации п. 6 ч. 1 ст. 8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4949C4">
        <w:rPr>
          <w:rFonts w:ascii="Times New Roman" w:hAnsi="Times New Roman" w:cs="Times New Roman"/>
          <w:sz w:val="26"/>
          <w:szCs w:val="26"/>
          <w:lang w:eastAsia="ru-RU"/>
        </w:rPr>
        <w:t>Федеральн</w:t>
      </w:r>
      <w:r>
        <w:rPr>
          <w:rFonts w:ascii="Times New Roman" w:hAnsi="Times New Roman" w:cs="Times New Roman"/>
          <w:sz w:val="26"/>
          <w:szCs w:val="26"/>
          <w:lang w:eastAsia="ru-RU"/>
        </w:rPr>
        <w:t>ого</w:t>
      </w:r>
      <w:r w:rsidRPr="004949C4">
        <w:rPr>
          <w:rFonts w:ascii="Times New Roman" w:hAnsi="Times New Roman" w:cs="Times New Roman"/>
          <w:sz w:val="26"/>
          <w:szCs w:val="26"/>
          <w:lang w:eastAsia="ru-RU"/>
        </w:rPr>
        <w:t xml:space="preserve"> закон</w:t>
      </w:r>
      <w:r>
        <w:rPr>
          <w:rFonts w:ascii="Times New Roman" w:hAnsi="Times New Roman" w:cs="Times New Roman"/>
          <w:sz w:val="26"/>
          <w:szCs w:val="26"/>
          <w:lang w:eastAsia="ru-RU"/>
        </w:rPr>
        <w:t>а</w:t>
      </w:r>
      <w:r w:rsidRPr="004949C4">
        <w:rPr>
          <w:rFonts w:ascii="Times New Roman" w:hAnsi="Times New Roman" w:cs="Times New Roman"/>
          <w:sz w:val="26"/>
          <w:szCs w:val="26"/>
          <w:lang w:eastAsia="ru-RU"/>
        </w:rPr>
        <w:t xml:space="preserve"> от 04.12.2007 </w:t>
      </w:r>
      <w:r w:rsidRPr="004949C4">
        <w:rPr>
          <w:rFonts w:ascii="Times New Roman" w:hAnsi="Times New Roman" w:cs="Times New Roman"/>
          <w:sz w:val="26"/>
          <w:szCs w:val="26"/>
          <w:lang w:eastAsia="ru-RU"/>
        </w:rPr>
        <w:br/>
        <w:t>№ 329-ФЗ «</w:t>
      </w:r>
      <w:r w:rsidRPr="00335E22">
        <w:rPr>
          <w:rFonts w:ascii="Times New Roman" w:hAnsi="Times New Roman" w:cs="Times New Roman"/>
          <w:sz w:val="26"/>
          <w:szCs w:val="26"/>
          <w:lang w:eastAsia="ru-RU"/>
        </w:rPr>
        <w:t xml:space="preserve">О физической культуре и спорте в Российской </w:t>
      </w:r>
      <w:r w:rsidRPr="004949C4">
        <w:rPr>
          <w:rFonts w:ascii="Times New Roman" w:hAnsi="Times New Roman" w:cs="Times New Roman"/>
          <w:sz w:val="26"/>
          <w:szCs w:val="26"/>
          <w:lang w:eastAsia="ru-RU"/>
        </w:rPr>
        <w:t>Федерации»</w:t>
      </w:r>
      <w:r w:rsidRPr="004949C4">
        <w:rPr>
          <w:rFonts w:ascii="Times New Roman" w:hAnsi="Times New Roman"/>
          <w:sz w:val="26"/>
          <w:szCs w:val="26"/>
          <w:lang w:eastAsia="ru-RU"/>
        </w:rPr>
        <w:t xml:space="preserve"> и п. 4.8.11. Положения о Министерстве спорта, туризма и молодежной политики Республики Хакасия, утвержденного постановлением Правительства Республики Хакасия от 12.05.2009 №161 «О Министерстве спорта туризма и молодежной политики Республики Хакасия», п р и к а з ы в а ю:</w:t>
      </w:r>
    </w:p>
    <w:p w:rsidR="006512E2" w:rsidRPr="004949C4" w:rsidRDefault="006512E2" w:rsidP="004949C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E4519">
        <w:rPr>
          <w:rFonts w:ascii="Times New Roman" w:hAnsi="Times New Roman"/>
          <w:sz w:val="26"/>
          <w:szCs w:val="26"/>
          <w:lang w:eastAsia="ru-RU"/>
        </w:rPr>
        <w:t>1. Признать приказ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E4519">
        <w:rPr>
          <w:rFonts w:ascii="Times New Roman" w:hAnsi="Times New Roman"/>
          <w:sz w:val="26"/>
          <w:szCs w:val="26"/>
          <w:lang w:eastAsia="ru-RU"/>
        </w:rPr>
        <w:t>от 09.02.2011 №</w:t>
      </w:r>
      <w:r w:rsidR="004C429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E4519">
        <w:rPr>
          <w:rFonts w:ascii="Times New Roman" w:hAnsi="Times New Roman"/>
          <w:sz w:val="26"/>
          <w:szCs w:val="26"/>
          <w:lang w:eastAsia="ru-RU"/>
        </w:rPr>
        <w:t>60 «Об утверждении административного регламента предоставления государственной услуги по присвоению спортивных разрядов и квалификационных категорий спортивных судей» утратившим силу.</w:t>
      </w:r>
    </w:p>
    <w:p w:rsidR="006512E2" w:rsidRPr="004949C4" w:rsidRDefault="006512E2" w:rsidP="004949C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949C4">
        <w:rPr>
          <w:rFonts w:ascii="Times New Roman" w:hAnsi="Times New Roman"/>
          <w:sz w:val="26"/>
          <w:szCs w:val="26"/>
          <w:lang w:eastAsia="ru-RU"/>
        </w:rPr>
        <w:t>2.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949C4">
        <w:rPr>
          <w:rFonts w:ascii="Times New Roman" w:hAnsi="Times New Roman"/>
          <w:sz w:val="26"/>
          <w:szCs w:val="26"/>
          <w:lang w:eastAsia="ru-RU"/>
        </w:rPr>
        <w:t>Утвердить прилагаемый Административный регламент предоставления государственной услуги по присвоению спортивных разрядов и квалификационных категорий спортивных судей (далее – Административный регламент).</w:t>
      </w:r>
    </w:p>
    <w:p w:rsidR="006512E2" w:rsidRPr="004949C4" w:rsidRDefault="006512E2" w:rsidP="00D64EA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4949C4">
        <w:rPr>
          <w:rFonts w:ascii="Times New Roman" w:hAnsi="Times New Roman"/>
          <w:sz w:val="28"/>
          <w:szCs w:val="28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 xml:space="preserve">3. </w:t>
      </w:r>
      <w:r w:rsidR="00EA54C1">
        <w:rPr>
          <w:rFonts w:ascii="Times New Roman" w:hAnsi="Times New Roman"/>
          <w:sz w:val="26"/>
          <w:szCs w:val="26"/>
          <w:lang w:eastAsia="ru-RU"/>
        </w:rPr>
        <w:t>Спортивному сектору (Ходорович С.С.</w:t>
      </w:r>
      <w:r w:rsidRPr="004949C4">
        <w:rPr>
          <w:rFonts w:ascii="Times New Roman" w:hAnsi="Times New Roman"/>
          <w:sz w:val="26"/>
          <w:szCs w:val="26"/>
          <w:lang w:eastAsia="ru-RU"/>
        </w:rPr>
        <w:t>) обеспечить исполнение Административного регламента.</w:t>
      </w:r>
    </w:p>
    <w:p w:rsidR="006512E2" w:rsidRPr="004949C4" w:rsidRDefault="006512E2" w:rsidP="00D64EA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4949C4">
        <w:rPr>
          <w:rFonts w:ascii="Times New Roman" w:hAnsi="Times New Roman"/>
          <w:sz w:val="26"/>
          <w:szCs w:val="26"/>
          <w:lang w:eastAsia="ru-RU"/>
        </w:rPr>
        <w:tab/>
        <w:t>4. Контроль за исполнением настоящего приказа возложить на заместителя Министра по спорту Струкова В.А.</w:t>
      </w:r>
    </w:p>
    <w:p w:rsidR="006512E2" w:rsidRPr="004949C4" w:rsidRDefault="006512E2" w:rsidP="00D64EA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4949C4" w:rsidRDefault="006512E2" w:rsidP="00D64EA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4949C4" w:rsidRDefault="006512E2" w:rsidP="00D64EA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4949C4" w:rsidRDefault="006512E2" w:rsidP="00D64EA2">
      <w:pPr>
        <w:spacing w:after="0" w:line="240" w:lineRule="auto"/>
        <w:outlineLvl w:val="0"/>
        <w:rPr>
          <w:rFonts w:ascii="Times New Roman" w:hAnsi="Times New Roman"/>
          <w:sz w:val="26"/>
          <w:szCs w:val="26"/>
          <w:lang w:eastAsia="ru-RU"/>
        </w:rPr>
      </w:pPr>
      <w:r w:rsidRPr="004949C4">
        <w:rPr>
          <w:rFonts w:ascii="Times New Roman" w:hAnsi="Times New Roman"/>
          <w:sz w:val="26"/>
          <w:szCs w:val="26"/>
          <w:lang w:eastAsia="ru-RU"/>
        </w:rPr>
        <w:t xml:space="preserve">Министр </w:t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</w:r>
      <w:r w:rsidRPr="004949C4">
        <w:rPr>
          <w:rFonts w:ascii="Times New Roman" w:hAnsi="Times New Roman"/>
          <w:sz w:val="26"/>
          <w:szCs w:val="26"/>
          <w:lang w:eastAsia="ru-RU"/>
        </w:rPr>
        <w:tab/>
        <w:t xml:space="preserve"> В. Денщиков</w:t>
      </w:r>
    </w:p>
    <w:p w:rsidR="006512E2" w:rsidRPr="004949C4" w:rsidRDefault="006512E2" w:rsidP="00D64EA2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6512E2" w:rsidRPr="004949C4" w:rsidRDefault="006512E2" w:rsidP="00D64EA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4949C4" w:rsidRDefault="006512E2" w:rsidP="00D64EA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4949C4" w:rsidRDefault="006512E2" w:rsidP="00D64EA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4949C4" w:rsidRDefault="006512E2" w:rsidP="00D64EA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4949C4" w:rsidRDefault="006512E2" w:rsidP="00D64EA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4949C4" w:rsidRDefault="006512E2" w:rsidP="00D64EA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4949C4" w:rsidRDefault="006512E2" w:rsidP="00D64EA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4949C4" w:rsidRDefault="006512E2" w:rsidP="00D64EA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4949C4" w:rsidRDefault="006512E2" w:rsidP="00D64EA2">
      <w:pPr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4949C4">
        <w:rPr>
          <w:rFonts w:ascii="Times New Roman" w:hAnsi="Times New Roman"/>
          <w:sz w:val="26"/>
          <w:szCs w:val="26"/>
          <w:lang w:eastAsia="ru-RU"/>
        </w:rPr>
        <w:t xml:space="preserve">С приказом ознакомлены:      </w:t>
      </w:r>
    </w:p>
    <w:p w:rsidR="006512E2" w:rsidRPr="004949C4" w:rsidRDefault="006512E2" w:rsidP="00D64EA2">
      <w:pPr>
        <w:spacing w:after="0" w:line="360" w:lineRule="auto"/>
        <w:rPr>
          <w:rFonts w:ascii="Times New Roman" w:hAnsi="Times New Roman"/>
          <w:sz w:val="26"/>
          <w:szCs w:val="26"/>
          <w:lang w:eastAsia="ru-RU"/>
        </w:rPr>
      </w:pPr>
      <w:r w:rsidRPr="004949C4">
        <w:rPr>
          <w:rFonts w:ascii="Times New Roman" w:hAnsi="Times New Roman"/>
          <w:sz w:val="26"/>
          <w:szCs w:val="26"/>
          <w:lang w:eastAsia="ru-RU"/>
        </w:rPr>
        <w:t xml:space="preserve">Струков В.А. _________________________________________________________ </w:t>
      </w:r>
    </w:p>
    <w:p w:rsidR="006512E2" w:rsidRDefault="00EA54C1" w:rsidP="00D64EA2">
      <w:pPr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Ходорович С.С.</w:t>
      </w:r>
      <w:bookmarkStart w:id="0" w:name="_GoBack"/>
      <w:bookmarkEnd w:id="0"/>
      <w:r w:rsidR="006512E2" w:rsidRPr="004949C4">
        <w:rPr>
          <w:rFonts w:ascii="Times New Roman" w:hAnsi="Times New Roman"/>
          <w:sz w:val="26"/>
          <w:szCs w:val="26"/>
          <w:lang w:eastAsia="ru-RU"/>
        </w:rPr>
        <w:t xml:space="preserve"> _________________________________________________________</w:t>
      </w:r>
    </w:p>
    <w:p w:rsidR="006512E2" w:rsidRDefault="006512E2" w:rsidP="00D64EA2">
      <w:pPr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D64EA2" w:rsidRDefault="006512E2" w:rsidP="00D64EA2">
      <w:pPr>
        <w:spacing w:after="0" w:line="360" w:lineRule="auto"/>
        <w:jc w:val="both"/>
        <w:rPr>
          <w:rFonts w:ascii="Times New Roman" w:hAnsi="Times New Roman"/>
          <w:sz w:val="26"/>
          <w:szCs w:val="24"/>
          <w:lang w:eastAsia="ru-RU"/>
        </w:rPr>
      </w:pPr>
    </w:p>
    <w:p w:rsidR="006512E2" w:rsidRPr="008650EC" w:rsidRDefault="006512E2" w:rsidP="008650EC">
      <w:pPr>
        <w:spacing w:after="0" w:line="240" w:lineRule="auto"/>
        <w:ind w:left="6372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lastRenderedPageBreak/>
        <w:t>Приложение</w:t>
      </w:r>
    </w:p>
    <w:p w:rsidR="006512E2" w:rsidRPr="008650EC" w:rsidRDefault="006512E2" w:rsidP="008650EC">
      <w:pPr>
        <w:spacing w:after="0" w:line="240" w:lineRule="auto"/>
        <w:ind w:left="6372"/>
        <w:rPr>
          <w:rFonts w:ascii="Times New Roman" w:hAnsi="Times New Roman"/>
          <w:sz w:val="26"/>
          <w:szCs w:val="26"/>
          <w:lang w:eastAsia="ru-RU"/>
        </w:rPr>
      </w:pPr>
    </w:p>
    <w:p w:rsidR="006512E2" w:rsidRPr="008650EC" w:rsidRDefault="006512E2" w:rsidP="008650EC">
      <w:pPr>
        <w:spacing w:after="0" w:line="240" w:lineRule="auto"/>
        <w:ind w:left="6372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>УТВЕРЖДЕН</w:t>
      </w:r>
    </w:p>
    <w:p w:rsidR="006512E2" w:rsidRPr="008650EC" w:rsidRDefault="006512E2" w:rsidP="008650EC">
      <w:pPr>
        <w:spacing w:after="0" w:line="240" w:lineRule="auto"/>
        <w:ind w:left="6372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</w:t>
      </w:r>
      <w:r w:rsidRPr="008650EC">
        <w:rPr>
          <w:rFonts w:ascii="Times New Roman" w:hAnsi="Times New Roman"/>
          <w:sz w:val="26"/>
          <w:szCs w:val="26"/>
          <w:lang w:eastAsia="ru-RU"/>
        </w:rPr>
        <w:t>риказом Министерства</w:t>
      </w:r>
    </w:p>
    <w:p w:rsidR="006512E2" w:rsidRPr="008650EC" w:rsidRDefault="006512E2" w:rsidP="008650EC">
      <w:pPr>
        <w:spacing w:after="0" w:line="240" w:lineRule="auto"/>
        <w:ind w:left="6372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с</w:t>
      </w:r>
      <w:r w:rsidRPr="008650EC">
        <w:rPr>
          <w:rFonts w:ascii="Times New Roman" w:hAnsi="Times New Roman"/>
          <w:sz w:val="26"/>
          <w:szCs w:val="26"/>
          <w:lang w:eastAsia="ru-RU"/>
        </w:rPr>
        <w:t>порта, туризма и</w:t>
      </w:r>
    </w:p>
    <w:p w:rsidR="006512E2" w:rsidRPr="008650EC" w:rsidRDefault="006512E2" w:rsidP="008650EC">
      <w:pPr>
        <w:spacing w:after="0" w:line="240" w:lineRule="auto"/>
        <w:ind w:left="6372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м</w:t>
      </w:r>
      <w:r w:rsidRPr="008650EC">
        <w:rPr>
          <w:rFonts w:ascii="Times New Roman" w:hAnsi="Times New Roman"/>
          <w:sz w:val="26"/>
          <w:szCs w:val="26"/>
          <w:lang w:eastAsia="ru-RU"/>
        </w:rPr>
        <w:t xml:space="preserve">олодежной политики </w:t>
      </w:r>
    </w:p>
    <w:p w:rsidR="006512E2" w:rsidRPr="008650EC" w:rsidRDefault="006512E2" w:rsidP="008650EC">
      <w:pPr>
        <w:spacing w:after="0" w:line="240" w:lineRule="auto"/>
        <w:ind w:left="6372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>Республики Хакасия</w:t>
      </w:r>
    </w:p>
    <w:p w:rsidR="006512E2" w:rsidRPr="006D3572" w:rsidRDefault="006512E2" w:rsidP="008650EC">
      <w:pPr>
        <w:spacing w:after="0" w:line="240" w:lineRule="auto"/>
        <w:ind w:left="6372"/>
        <w:rPr>
          <w:rFonts w:ascii="Times New Roman" w:hAnsi="Times New Roman"/>
          <w:sz w:val="26"/>
          <w:szCs w:val="26"/>
          <w:lang w:eastAsia="ru-RU"/>
        </w:rPr>
      </w:pPr>
      <w:r w:rsidRPr="006D3572">
        <w:rPr>
          <w:rFonts w:ascii="Times New Roman" w:hAnsi="Times New Roman"/>
          <w:sz w:val="26"/>
          <w:szCs w:val="26"/>
          <w:lang w:eastAsia="ru-RU"/>
        </w:rPr>
        <w:t xml:space="preserve">№ </w:t>
      </w:r>
      <w:r w:rsidR="00EC2F34">
        <w:rPr>
          <w:rFonts w:ascii="Times New Roman" w:hAnsi="Times New Roman"/>
          <w:sz w:val="26"/>
          <w:szCs w:val="26"/>
          <w:lang w:eastAsia="ru-RU"/>
        </w:rPr>
        <w:t xml:space="preserve">108 </w:t>
      </w:r>
      <w:r w:rsidRPr="006D3572">
        <w:rPr>
          <w:rFonts w:ascii="Times New Roman" w:hAnsi="Times New Roman"/>
          <w:sz w:val="26"/>
          <w:szCs w:val="26"/>
          <w:lang w:eastAsia="ru-RU"/>
        </w:rPr>
        <w:t>от</w:t>
      </w:r>
      <w:r w:rsidR="00EC2F34">
        <w:rPr>
          <w:rFonts w:ascii="Times New Roman" w:hAnsi="Times New Roman"/>
          <w:sz w:val="26"/>
          <w:szCs w:val="26"/>
          <w:lang w:eastAsia="ru-RU"/>
        </w:rPr>
        <w:t xml:space="preserve"> 29 мая 2012 г.</w:t>
      </w:r>
    </w:p>
    <w:p w:rsidR="006512E2" w:rsidRPr="008650EC" w:rsidRDefault="006512E2" w:rsidP="008650EC">
      <w:pPr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</w:p>
    <w:p w:rsidR="006512E2" w:rsidRPr="00D64EA2" w:rsidRDefault="006512E2" w:rsidP="00D64EA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Административный регламент</w:t>
      </w:r>
    </w:p>
    <w:p w:rsidR="006512E2" w:rsidRPr="00D64EA2" w:rsidRDefault="006512E2" w:rsidP="00D64EA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предоставления государственной услуги по присвоению спортивных разрядов и квалификационных категорий спортивных судей</w:t>
      </w:r>
    </w:p>
    <w:p w:rsidR="006512E2" w:rsidRPr="00D64EA2" w:rsidRDefault="006512E2" w:rsidP="00D64EA2">
      <w:pPr>
        <w:spacing w:after="0" w:line="240" w:lineRule="auto"/>
        <w:ind w:hanging="4500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6512E2" w:rsidRPr="00D64EA2" w:rsidRDefault="006512E2" w:rsidP="00D64EA2">
      <w:pPr>
        <w:keepNext/>
        <w:tabs>
          <w:tab w:val="num" w:pos="56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mallCaps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bCs/>
          <w:smallCaps/>
          <w:sz w:val="26"/>
          <w:szCs w:val="26"/>
          <w:lang w:eastAsia="ru-RU"/>
        </w:rPr>
        <w:t>ОБЩИЕ ПОЛОЖЕНИЯ</w:t>
      </w:r>
    </w:p>
    <w:p w:rsidR="006512E2" w:rsidRPr="00D64EA2" w:rsidRDefault="006512E2" w:rsidP="00D64EA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  <w:lang w:eastAsia="ru-RU"/>
        </w:rPr>
      </w:pPr>
    </w:p>
    <w:p w:rsidR="006512E2" w:rsidRPr="00D64EA2" w:rsidRDefault="006512E2" w:rsidP="00D64EA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1.1. Предмет регулирования регламента.</w:t>
      </w:r>
    </w:p>
    <w:p w:rsidR="006512E2" w:rsidRPr="00D64EA2" w:rsidRDefault="006512E2" w:rsidP="00D64EA2">
      <w:pPr>
        <w:numPr>
          <w:ilvl w:val="1"/>
          <w:numId w:val="0"/>
        </w:numPr>
        <w:tabs>
          <w:tab w:val="left" w:pos="1134"/>
        </w:tabs>
        <w:spacing w:after="0" w:line="240" w:lineRule="auto"/>
        <w:ind w:firstLine="709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Настоящий Административный регламент предоставления государственной услуги Республики Хакасия </w:t>
      </w:r>
      <w:r>
        <w:rPr>
          <w:rFonts w:ascii="Times New Roman" w:hAnsi="Times New Roman"/>
          <w:sz w:val="26"/>
          <w:szCs w:val="26"/>
          <w:lang w:eastAsia="ru-RU"/>
        </w:rPr>
        <w:t>по п</w:t>
      </w:r>
      <w:r w:rsidRPr="00D64EA2">
        <w:rPr>
          <w:rFonts w:ascii="Times New Roman" w:hAnsi="Times New Roman"/>
          <w:sz w:val="26"/>
          <w:szCs w:val="26"/>
          <w:lang w:eastAsia="ru-RU"/>
        </w:rPr>
        <w:t>рисвоени</w:t>
      </w:r>
      <w:r>
        <w:rPr>
          <w:rFonts w:ascii="Times New Roman" w:hAnsi="Times New Roman"/>
          <w:sz w:val="26"/>
          <w:szCs w:val="26"/>
          <w:lang w:eastAsia="ru-RU"/>
        </w:rPr>
        <w:t>ю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спортивных разрядов и квалификационных категорий спортивных судей (далее – регламент) регулирует сроки и последовательность действий (административных процедур) по работе с документами, представляемыми на рассмотрение по присвоению спортивных разрядов и квалификационных категорий спортивных судей.</w:t>
      </w:r>
    </w:p>
    <w:p w:rsidR="006512E2" w:rsidRPr="00D64EA2" w:rsidRDefault="006512E2" w:rsidP="00D64EA2">
      <w:pPr>
        <w:widowControl w:val="0"/>
        <w:tabs>
          <w:tab w:val="left" w:pos="72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1.2. Круг заявителей.</w:t>
      </w:r>
    </w:p>
    <w:p w:rsidR="006512E2" w:rsidRPr="00EC2F34" w:rsidRDefault="006512E2" w:rsidP="00D64EA2">
      <w:pPr>
        <w:widowControl w:val="0"/>
        <w:numPr>
          <w:ilvl w:val="0"/>
          <w:numId w:val="3"/>
        </w:numP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F34">
        <w:rPr>
          <w:rFonts w:ascii="Times New Roman" w:hAnsi="Times New Roman"/>
          <w:sz w:val="26"/>
          <w:szCs w:val="26"/>
          <w:lang w:eastAsia="ru-RU"/>
        </w:rPr>
        <w:t>Заявителями на присвоение квалификационных категорий «Юный спортивный судья», «Спортивный судья третьей категории», «Спортивный судья второй категории», «Спортивный судья первой категории» являются:</w:t>
      </w:r>
    </w:p>
    <w:p w:rsidR="006512E2" w:rsidRPr="00EC2F34" w:rsidRDefault="006512E2" w:rsidP="00D64EA2">
      <w:pPr>
        <w:widowControl w:val="0"/>
        <w:tabs>
          <w:tab w:val="left" w:pos="142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F34">
        <w:rPr>
          <w:rFonts w:ascii="Times New Roman" w:hAnsi="Times New Roman"/>
          <w:sz w:val="26"/>
          <w:szCs w:val="26"/>
          <w:lang w:eastAsia="ru-RU"/>
        </w:rPr>
        <w:t>– аккредитованные региональные спортивные федерации – для квалификационной категории «Спортивный судья первой категории»;</w:t>
      </w:r>
    </w:p>
    <w:p w:rsidR="006512E2" w:rsidRPr="00EC2F34" w:rsidRDefault="006512E2" w:rsidP="00D64EA2">
      <w:pPr>
        <w:widowControl w:val="0"/>
        <w:tabs>
          <w:tab w:val="left" w:pos="142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F34">
        <w:rPr>
          <w:rFonts w:ascii="Times New Roman" w:hAnsi="Times New Roman"/>
          <w:sz w:val="26"/>
          <w:szCs w:val="26"/>
          <w:lang w:eastAsia="ru-RU"/>
        </w:rPr>
        <w:t>– местные спортивные федерации или физкультурно-спортивные организации (в том числе спортивные клубы), осуществляющие учет спортивной судейской деятельности – для иных квалификационных категорий.</w:t>
      </w:r>
    </w:p>
    <w:p w:rsidR="006512E2" w:rsidRPr="00EC2F34" w:rsidRDefault="006512E2" w:rsidP="00D64EA2">
      <w:pPr>
        <w:pStyle w:val="a4"/>
        <w:widowControl w:val="0"/>
        <w:numPr>
          <w:ilvl w:val="0"/>
          <w:numId w:val="3"/>
        </w:numPr>
        <w:tabs>
          <w:tab w:val="left" w:pos="142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F34">
        <w:rPr>
          <w:rFonts w:ascii="Times New Roman" w:hAnsi="Times New Roman"/>
          <w:sz w:val="26"/>
          <w:szCs w:val="26"/>
          <w:lang w:eastAsia="ru-RU"/>
        </w:rPr>
        <w:t xml:space="preserve">Заявителем на присвоение спортивных разрядов «Кандидат в мастера спорта» и «1 спортивный разряд» является аккредитованная региональная спортивная федерация (в том числе спортивный клуб), где спортсмен проходит спортивную подготовку. </w:t>
      </w:r>
    </w:p>
    <w:p w:rsidR="006512E2" w:rsidRPr="00EC2F34" w:rsidRDefault="006512E2" w:rsidP="00D64EA2">
      <w:pPr>
        <w:widowControl w:val="0"/>
        <w:numPr>
          <w:ilvl w:val="0"/>
          <w:numId w:val="3"/>
        </w:numP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F34">
        <w:rPr>
          <w:rFonts w:ascii="Times New Roman" w:hAnsi="Times New Roman"/>
          <w:sz w:val="26"/>
          <w:szCs w:val="26"/>
          <w:lang w:eastAsia="ru-RU"/>
        </w:rPr>
        <w:t>От имени заявителей, указанных в п. 1.2. регламента, документы предусмотренные регламентом, могут подавать (предоставлять) лица, уполномоченные представлять интересы заявителей в соответствии с нормативными правовыми актами Российской Федерации, нормативными правовыми актами Республики Хакасия.</w:t>
      </w:r>
    </w:p>
    <w:p w:rsidR="006512E2" w:rsidRPr="00D64EA2" w:rsidRDefault="006512E2" w:rsidP="00D64EA2">
      <w:pPr>
        <w:widowControl w:val="0"/>
        <w:tabs>
          <w:tab w:val="left" w:pos="72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1.3. Порядок информирования о предоставлении государственной услуги Министерством спорта, туризма и молодежной политики Республики Хакасия (далее – Министерство):</w:t>
      </w:r>
    </w:p>
    <w:p w:rsidR="006512E2" w:rsidRPr="00D64EA2" w:rsidRDefault="006512E2" w:rsidP="000E7F8C">
      <w:pPr>
        <w:widowControl w:val="0"/>
        <w:tabs>
          <w:tab w:val="left" w:pos="720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1. М</w:t>
      </w:r>
      <w:r w:rsidRPr="00D64EA2">
        <w:rPr>
          <w:rFonts w:ascii="Times New Roman" w:hAnsi="Times New Roman"/>
          <w:sz w:val="26"/>
          <w:szCs w:val="26"/>
          <w:lang w:eastAsia="ru-RU"/>
        </w:rPr>
        <w:t>есто нахождения Министерства: Рес</w:t>
      </w:r>
      <w:r>
        <w:rPr>
          <w:rFonts w:ascii="Times New Roman" w:hAnsi="Times New Roman"/>
          <w:sz w:val="26"/>
          <w:szCs w:val="26"/>
          <w:lang w:eastAsia="ru-RU"/>
        </w:rPr>
        <w:t>публика Хакасия, г. Абакан, ул. 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Карла Маркса, </w:t>
      </w:r>
      <w:r>
        <w:rPr>
          <w:rFonts w:ascii="Times New Roman" w:hAnsi="Times New Roman"/>
          <w:sz w:val="26"/>
          <w:szCs w:val="26"/>
          <w:lang w:eastAsia="ru-RU"/>
        </w:rPr>
        <w:t>д. 67.</w:t>
      </w:r>
    </w:p>
    <w:p w:rsidR="006512E2" w:rsidRPr="00D64EA2" w:rsidRDefault="006512E2" w:rsidP="000E7F8C">
      <w:pPr>
        <w:widowControl w:val="0"/>
        <w:tabs>
          <w:tab w:val="left" w:pos="720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lastRenderedPageBreak/>
        <w:t>2. Г</w:t>
      </w:r>
      <w:r w:rsidRPr="00D64EA2">
        <w:rPr>
          <w:rFonts w:ascii="Times New Roman" w:hAnsi="Times New Roman"/>
          <w:sz w:val="26"/>
          <w:szCs w:val="26"/>
          <w:lang w:eastAsia="ru-RU"/>
        </w:rPr>
        <w:t>рафик работы Министерства: понедельник – пятница с 9.00 до 18.00, обед с 13.00 до 14.00. Вых</w:t>
      </w:r>
      <w:r>
        <w:rPr>
          <w:rFonts w:ascii="Times New Roman" w:hAnsi="Times New Roman"/>
          <w:sz w:val="26"/>
          <w:szCs w:val="26"/>
          <w:lang w:eastAsia="ru-RU"/>
        </w:rPr>
        <w:t>одные дни: суббота, воскресенье.</w:t>
      </w:r>
    </w:p>
    <w:p w:rsidR="006512E2" w:rsidRPr="00D64EA2" w:rsidRDefault="006512E2" w:rsidP="000E7F8C">
      <w:pPr>
        <w:widowControl w:val="0"/>
        <w:tabs>
          <w:tab w:val="left" w:pos="720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3. С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правочный </w:t>
      </w:r>
      <w:r>
        <w:rPr>
          <w:rFonts w:ascii="Times New Roman" w:hAnsi="Times New Roman"/>
          <w:sz w:val="26"/>
          <w:szCs w:val="26"/>
          <w:lang w:eastAsia="ru-RU"/>
        </w:rPr>
        <w:t>телефон/факс: 8 (3902) 34-61-10.</w:t>
      </w:r>
    </w:p>
    <w:p w:rsidR="006512E2" w:rsidRPr="00D64EA2" w:rsidRDefault="006512E2" w:rsidP="000E7F8C">
      <w:pPr>
        <w:widowControl w:val="0"/>
        <w:tabs>
          <w:tab w:val="left" w:pos="720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4. О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фициальный сайт, адрес электронной почты Министерства: </w:t>
      </w:r>
      <w:hyperlink r:id="rId8" w:history="1">
        <w:r w:rsidRPr="00D64EA2">
          <w:rPr>
            <w:rFonts w:ascii="Times New Roman" w:hAnsi="Times New Roman"/>
            <w:color w:val="0000FF"/>
            <w:sz w:val="26"/>
            <w:szCs w:val="26"/>
            <w:lang w:val="en-US" w:eastAsia="ru-RU"/>
          </w:rPr>
          <w:t>www</w:t>
        </w:r>
        <w:r w:rsidRPr="00D64EA2">
          <w:rPr>
            <w:rFonts w:ascii="Times New Roman" w:hAnsi="Times New Roman"/>
            <w:color w:val="0000FF"/>
            <w:sz w:val="26"/>
            <w:szCs w:val="26"/>
            <w:lang w:eastAsia="ru-RU"/>
          </w:rPr>
          <w:t>.</w:t>
        </w:r>
        <w:r w:rsidRPr="00D64EA2">
          <w:rPr>
            <w:rFonts w:ascii="Times New Roman" w:hAnsi="Times New Roman"/>
            <w:color w:val="0000FF"/>
            <w:sz w:val="26"/>
            <w:szCs w:val="26"/>
            <w:lang w:val="en-US" w:eastAsia="ru-RU"/>
          </w:rPr>
          <w:t>stm</w:t>
        </w:r>
        <w:r w:rsidRPr="00D64EA2">
          <w:rPr>
            <w:rFonts w:ascii="Times New Roman" w:hAnsi="Times New Roman"/>
            <w:color w:val="0000FF"/>
            <w:sz w:val="26"/>
            <w:szCs w:val="26"/>
            <w:lang w:eastAsia="ru-RU"/>
          </w:rPr>
          <w:t>19.</w:t>
        </w:r>
        <w:r w:rsidRPr="00D64EA2">
          <w:rPr>
            <w:rFonts w:ascii="Times New Roman" w:hAnsi="Times New Roman"/>
            <w:color w:val="0000FF"/>
            <w:sz w:val="26"/>
            <w:szCs w:val="26"/>
            <w:lang w:val="en-US" w:eastAsia="ru-RU"/>
          </w:rPr>
          <w:t>ru</w:t>
        </w:r>
      </w:hyperlink>
      <w:r w:rsidRPr="00D64EA2">
        <w:rPr>
          <w:rFonts w:ascii="Times New Roman" w:hAnsi="Times New Roman"/>
          <w:sz w:val="26"/>
          <w:szCs w:val="26"/>
          <w:lang w:eastAsia="ru-RU"/>
        </w:rPr>
        <w:t>,</w:t>
      </w:r>
      <w:r w:rsidR="004C429E">
        <w:rPr>
          <w:rFonts w:ascii="Times New Roman" w:hAnsi="Times New Roman"/>
          <w:sz w:val="26"/>
          <w:szCs w:val="26"/>
          <w:lang w:eastAsia="ru-RU"/>
        </w:rPr>
        <w:t xml:space="preserve"> </w:t>
      </w:r>
      <w:hyperlink r:id="rId9" w:history="1">
        <w:r w:rsidRPr="00D671C1">
          <w:rPr>
            <w:rStyle w:val="a5"/>
            <w:rFonts w:ascii="Times New Roman" w:hAnsi="Times New Roman"/>
            <w:sz w:val="26"/>
            <w:szCs w:val="26"/>
            <w:lang w:val="en-US" w:eastAsia="ru-RU"/>
          </w:rPr>
          <w:t>Khaksport</w:t>
        </w:r>
        <w:r w:rsidRPr="00FA7642">
          <w:rPr>
            <w:rStyle w:val="a5"/>
            <w:rFonts w:ascii="Times New Roman" w:hAnsi="Times New Roman"/>
            <w:sz w:val="26"/>
            <w:szCs w:val="26"/>
            <w:lang w:eastAsia="ru-RU"/>
          </w:rPr>
          <w:t>@</w:t>
        </w:r>
        <w:r w:rsidRPr="00D671C1">
          <w:rPr>
            <w:rStyle w:val="a5"/>
            <w:rFonts w:ascii="Times New Roman" w:hAnsi="Times New Roman"/>
            <w:sz w:val="26"/>
            <w:szCs w:val="26"/>
            <w:lang w:val="en-US" w:eastAsia="ru-RU"/>
          </w:rPr>
          <w:t>yandex</w:t>
        </w:r>
        <w:r w:rsidRPr="00FA7642">
          <w:rPr>
            <w:rStyle w:val="a5"/>
            <w:rFonts w:ascii="Times New Roman" w:hAnsi="Times New Roman"/>
            <w:sz w:val="26"/>
            <w:szCs w:val="26"/>
            <w:lang w:eastAsia="ru-RU"/>
          </w:rPr>
          <w:t>.</w:t>
        </w:r>
        <w:proofErr w:type="spellStart"/>
        <w:r w:rsidRPr="00D671C1">
          <w:rPr>
            <w:rStyle w:val="a5"/>
            <w:rFonts w:ascii="Times New Roman" w:hAnsi="Times New Roman"/>
            <w:sz w:val="26"/>
            <w:szCs w:val="26"/>
            <w:lang w:val="en-US" w:eastAsia="ru-RU"/>
          </w:rPr>
          <w:t>ru</w:t>
        </w:r>
        <w:proofErr w:type="spellEnd"/>
      </w:hyperlink>
    </w:p>
    <w:p w:rsidR="006512E2" w:rsidRPr="00D64EA2" w:rsidRDefault="006512E2" w:rsidP="000E7F8C">
      <w:pPr>
        <w:widowControl w:val="0"/>
        <w:tabs>
          <w:tab w:val="left" w:pos="720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5. И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нформирование заявителя о предоставлении государственной услуги осуществляется в здании Министерства посредством: </w:t>
      </w:r>
    </w:p>
    <w:p w:rsidR="006512E2" w:rsidRPr="00D64EA2" w:rsidRDefault="006512E2" w:rsidP="00D64EA2">
      <w:pPr>
        <w:tabs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– устных разъяснений (консультирование);</w:t>
      </w:r>
    </w:p>
    <w:p w:rsidR="006512E2" w:rsidRPr="00D64EA2" w:rsidRDefault="006512E2" w:rsidP="00D64EA2">
      <w:pPr>
        <w:tabs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– письменных разъяснений;</w:t>
      </w:r>
    </w:p>
    <w:p w:rsidR="006512E2" w:rsidRPr="00D64EA2" w:rsidRDefault="006512E2" w:rsidP="00D64EA2">
      <w:pPr>
        <w:tabs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– размещени</w:t>
      </w:r>
      <w:r>
        <w:rPr>
          <w:rFonts w:ascii="Times New Roman" w:hAnsi="Times New Roman"/>
          <w:sz w:val="26"/>
          <w:szCs w:val="26"/>
          <w:lang w:eastAsia="ru-RU"/>
        </w:rPr>
        <w:t>я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на сайте Министерства;</w:t>
      </w:r>
    </w:p>
    <w:p w:rsidR="006512E2" w:rsidRPr="00D64EA2" w:rsidRDefault="006512E2" w:rsidP="00D64EA2">
      <w:pPr>
        <w:tabs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– использования средств телефонной связи; </w:t>
      </w:r>
    </w:p>
    <w:p w:rsidR="006512E2" w:rsidRPr="00D64EA2" w:rsidRDefault="006512E2" w:rsidP="00D64EA2">
      <w:pPr>
        <w:tabs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– электронной почты.</w:t>
      </w:r>
    </w:p>
    <w:p w:rsidR="006512E2" w:rsidRPr="00D64EA2" w:rsidRDefault="006512E2" w:rsidP="00D64EA2">
      <w:pPr>
        <w:tabs>
          <w:tab w:val="left" w:pos="480"/>
          <w:tab w:val="left" w:pos="840"/>
          <w:tab w:val="left" w:pos="993"/>
        </w:tabs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Порядок, форма и место размещения информации:</w:t>
      </w:r>
    </w:p>
    <w:p w:rsidR="006512E2" w:rsidRPr="00D64EA2" w:rsidRDefault="006512E2" w:rsidP="00D64EA2">
      <w:pPr>
        <w:tabs>
          <w:tab w:val="left" w:pos="480"/>
          <w:tab w:val="left" w:pos="840"/>
          <w:tab w:val="left" w:pos="993"/>
        </w:tabs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На информационном сайте Министерства </w:t>
      </w:r>
      <w:hyperlink r:id="rId10" w:history="1">
        <w:r w:rsidRPr="00D64EA2">
          <w:rPr>
            <w:rFonts w:ascii="Times New Roman" w:hAnsi="Times New Roman"/>
            <w:color w:val="0000FF"/>
            <w:sz w:val="26"/>
            <w:szCs w:val="26"/>
            <w:lang w:eastAsia="ru-RU"/>
          </w:rPr>
          <w:t>www.stm19.ru</w:t>
        </w:r>
      </w:hyperlink>
      <w:r w:rsidRPr="00D64EA2">
        <w:rPr>
          <w:rFonts w:ascii="Times New Roman" w:hAnsi="Times New Roman"/>
          <w:sz w:val="26"/>
          <w:szCs w:val="26"/>
          <w:lang w:eastAsia="ru-RU"/>
        </w:rPr>
        <w:t xml:space="preserve">, официальном портале органов исполнительной власти Республики Хакасия </w:t>
      </w:r>
      <w:hyperlink r:id="rId11" w:history="1">
        <w:r w:rsidRPr="00D64EA2">
          <w:rPr>
            <w:rFonts w:ascii="Times New Roman" w:hAnsi="Times New Roman"/>
            <w:color w:val="0000FF"/>
            <w:sz w:val="26"/>
            <w:szCs w:val="26"/>
            <w:lang w:eastAsia="ru-RU"/>
          </w:rPr>
          <w:t>www.r-19.ru</w:t>
        </w:r>
      </w:hyperlink>
      <w:r w:rsidRPr="00D64EA2">
        <w:rPr>
          <w:rFonts w:ascii="Times New Roman" w:hAnsi="Times New Roman"/>
          <w:color w:val="0000FF"/>
          <w:sz w:val="26"/>
          <w:szCs w:val="26"/>
          <w:lang w:eastAsia="ru-RU"/>
        </w:rPr>
        <w:t xml:space="preserve">, 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информационном стенде Министерства размещается следующая информация о предоставлении государственной услуги: </w:t>
      </w:r>
    </w:p>
    <w:p w:rsidR="006512E2" w:rsidRPr="00D64EA2" w:rsidRDefault="006512E2" w:rsidP="00D64EA2">
      <w:pPr>
        <w:tabs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– настоящий регламент;</w:t>
      </w:r>
    </w:p>
    <w:p w:rsidR="006512E2" w:rsidRPr="00D64EA2" w:rsidRDefault="006512E2" w:rsidP="00D64EA2">
      <w:pPr>
        <w:tabs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– почтовые реквизиты и телефоны Министерства.</w:t>
      </w:r>
    </w:p>
    <w:p w:rsidR="006512E2" w:rsidRPr="00D64EA2" w:rsidRDefault="006512E2" w:rsidP="00D64EA2">
      <w:pPr>
        <w:tabs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2. Стандарт предоставления государственной услуги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2.1. Наименование государственной услуги.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Присвоени</w:t>
      </w:r>
      <w:r>
        <w:rPr>
          <w:rFonts w:ascii="Times New Roman" w:hAnsi="Times New Roman"/>
          <w:sz w:val="26"/>
          <w:szCs w:val="26"/>
          <w:lang w:eastAsia="ru-RU"/>
        </w:rPr>
        <w:t>е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спортивных разрядов и квалификационных категорий спортивных судей (далее – государственная услуга).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2.2. Наименование исполнительного органа государственной власти Республики Хакасия, предоставляющего государственную услугу.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Министерство спорта, туризма и молодежной политики Республики Хакасия.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2.3. Описание результата предоставления государственной услуги.</w:t>
      </w:r>
    </w:p>
    <w:p w:rsidR="006512E2" w:rsidRPr="00D64EA2" w:rsidRDefault="006512E2" w:rsidP="00D64EA2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Результатом предоставления государственной услуги является:</w:t>
      </w:r>
    </w:p>
    <w:p w:rsidR="006512E2" w:rsidRPr="00EC2F34" w:rsidRDefault="006512E2" w:rsidP="00D64EA2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C2F34">
        <w:rPr>
          <w:rFonts w:ascii="Times New Roman" w:hAnsi="Times New Roman"/>
          <w:sz w:val="26"/>
          <w:szCs w:val="26"/>
          <w:lang w:eastAsia="ru-RU"/>
        </w:rPr>
        <w:t xml:space="preserve">– </w:t>
      </w:r>
      <w:r w:rsidRPr="00EC2F34">
        <w:rPr>
          <w:rFonts w:ascii="Times New Roman" w:hAnsi="Times New Roman"/>
          <w:sz w:val="26"/>
          <w:szCs w:val="26"/>
        </w:rPr>
        <w:t>в случае принятия решения о присвоении спортивных разрядов и квалификационных категорий спортивных судей:</w:t>
      </w:r>
    </w:p>
    <w:p w:rsidR="006512E2" w:rsidRPr="00EC2F34" w:rsidRDefault="006512E2" w:rsidP="00D64EA2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C2F34">
        <w:rPr>
          <w:rFonts w:ascii="Times New Roman" w:hAnsi="Times New Roman"/>
          <w:sz w:val="26"/>
          <w:szCs w:val="26"/>
        </w:rPr>
        <w:t>издание приказа о присвоении соответствующих спортивных разрядов и квалификационных категорий спортивных судей;</w:t>
      </w:r>
    </w:p>
    <w:p w:rsidR="006512E2" w:rsidRPr="00EC2F34" w:rsidRDefault="006512E2" w:rsidP="00D64EA2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C2F34">
        <w:rPr>
          <w:rFonts w:ascii="Times New Roman" w:hAnsi="Times New Roman"/>
          <w:sz w:val="26"/>
          <w:szCs w:val="26"/>
        </w:rPr>
        <w:t>выдача зачетной квалификационной книжки и книжки спортивного судьи, нагрудного знака соответствующего спортивного разряда и судейской категории;</w:t>
      </w:r>
    </w:p>
    <w:p w:rsidR="006512E2" w:rsidRPr="00EC2F34" w:rsidRDefault="006512E2" w:rsidP="00D64EA2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C2F34">
        <w:rPr>
          <w:rFonts w:ascii="Times New Roman" w:hAnsi="Times New Roman"/>
          <w:sz w:val="26"/>
          <w:szCs w:val="26"/>
        </w:rPr>
        <w:t>– в случае принятия решения об отказе в присвоении спортивных разрядов и  квалификационных категорий спортивных судей</w:t>
      </w:r>
      <w:r w:rsidR="004C429E" w:rsidRPr="00EC2F34">
        <w:rPr>
          <w:rFonts w:ascii="Times New Roman" w:hAnsi="Times New Roman"/>
          <w:sz w:val="26"/>
          <w:szCs w:val="26"/>
        </w:rPr>
        <w:t xml:space="preserve"> </w:t>
      </w:r>
      <w:r w:rsidRPr="00EC2F34">
        <w:rPr>
          <w:rFonts w:ascii="Times New Roman" w:hAnsi="Times New Roman"/>
          <w:sz w:val="26"/>
          <w:szCs w:val="26"/>
        </w:rPr>
        <w:t>направление заявителю в письменной форме решения об отказе в присвоении спортивного разряда и квалификационных категорий спортивных судей с указанием причин отказа.</w:t>
      </w:r>
    </w:p>
    <w:p w:rsidR="006512E2" w:rsidRPr="004949C4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EC2F34">
        <w:rPr>
          <w:rFonts w:ascii="Times New Roman" w:hAnsi="Times New Roman"/>
          <w:b/>
          <w:sz w:val="26"/>
          <w:szCs w:val="26"/>
          <w:lang w:eastAsia="ru-RU"/>
        </w:rPr>
        <w:t>2.4. Срок предоставления государственной услуги.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4949C4">
        <w:rPr>
          <w:rFonts w:ascii="Times New Roman" w:hAnsi="Times New Roman"/>
          <w:sz w:val="26"/>
          <w:szCs w:val="26"/>
          <w:lang w:eastAsia="ru-RU"/>
        </w:rPr>
        <w:t>Срок предоставления государственной услуги не должен превышать 30 календарных дней.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 xml:space="preserve">2.5. Перечень нормативных правовых актов, регулирующих отношения, возникшие в связи с предоставлением государственной услуги. </w:t>
      </w:r>
    </w:p>
    <w:p w:rsidR="006512E2" w:rsidRPr="00D64EA2" w:rsidRDefault="006512E2" w:rsidP="00D64EA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64EA2">
        <w:rPr>
          <w:rFonts w:ascii="Times New Roman" w:hAnsi="Times New Roman" w:cs="Times New Roman"/>
          <w:sz w:val="26"/>
          <w:szCs w:val="26"/>
        </w:rPr>
        <w:lastRenderedPageBreak/>
        <w:t>– Федеральный закон от 04.12.2007 №329-ФЗ «О физической культуре и спорте в Российской Федерации»</w:t>
      </w:r>
      <w:r w:rsidRPr="00D64EA2">
        <w:rPr>
          <w:rFonts w:ascii="Times New Roman" w:hAnsi="Times New Roman" w:cs="Times New Roman"/>
          <w:sz w:val="26"/>
          <w:szCs w:val="26"/>
          <w:lang w:eastAsia="ru-RU"/>
        </w:rPr>
        <w:t>(с последующими изменениями)</w:t>
      </w:r>
      <w:r w:rsidRPr="00D64EA2">
        <w:rPr>
          <w:rFonts w:ascii="Times New Roman" w:hAnsi="Times New Roman" w:cs="Times New Roman"/>
          <w:sz w:val="26"/>
          <w:szCs w:val="26"/>
        </w:rPr>
        <w:t xml:space="preserve"> («Российская газета», № 276, 08.12.2007, «Собрание законодательства РФ», 10.12.2007, № 50,</w:t>
      </w:r>
      <w:r w:rsidRPr="00D64EA2">
        <w:rPr>
          <w:rFonts w:ascii="Times New Roman" w:hAnsi="Times New Roman" w:cs="Times New Roman"/>
          <w:sz w:val="26"/>
          <w:szCs w:val="26"/>
        </w:rPr>
        <w:br/>
        <w:t xml:space="preserve"> ст. 6242, «Парламентская газета», № 178-180, 14.12.2007);</w:t>
      </w:r>
    </w:p>
    <w:p w:rsidR="006512E2" w:rsidRPr="00D64EA2" w:rsidRDefault="006512E2" w:rsidP="00D64EA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64EA2">
        <w:rPr>
          <w:rFonts w:ascii="Times New Roman" w:hAnsi="Times New Roman" w:cs="Times New Roman"/>
          <w:sz w:val="26"/>
          <w:szCs w:val="26"/>
        </w:rPr>
        <w:t>– Федеральный закон от 02.05.2006 №59-ФЗ «О порядке рассмотрения обращений граждан Российской Федерации» («Российская газета» № 95 от 05.05. 2006, «Собрание законодательства РФ», 08.05.2006, № 19, ст. 2060, «Парламентская газета», № 70-71, 11.05.2006);</w:t>
      </w:r>
    </w:p>
    <w:p w:rsidR="006059F1" w:rsidRPr="006059F1" w:rsidRDefault="006512E2" w:rsidP="006059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– Федеральный закон от 27.07.2010 № 210-ФЗ «Об организации предоставления государственных и муниципальных услуг» (с последующими изменениями) </w:t>
      </w:r>
      <w:r w:rsidR="006059F1" w:rsidRPr="006059F1">
        <w:rPr>
          <w:rFonts w:ascii="Times New Roman" w:hAnsi="Times New Roman"/>
          <w:sz w:val="26"/>
          <w:szCs w:val="26"/>
        </w:rPr>
        <w:t>(«Собрание законодател</w:t>
      </w:r>
      <w:r w:rsidR="002413F5">
        <w:rPr>
          <w:rFonts w:ascii="Times New Roman" w:hAnsi="Times New Roman"/>
          <w:sz w:val="26"/>
          <w:szCs w:val="26"/>
        </w:rPr>
        <w:t>ьства РФ», 2010, № 31, ст. 4179</w:t>
      </w:r>
      <w:r w:rsidR="006059F1" w:rsidRPr="006059F1">
        <w:rPr>
          <w:rFonts w:ascii="Times New Roman" w:hAnsi="Times New Roman"/>
          <w:sz w:val="26"/>
          <w:szCs w:val="26"/>
        </w:rPr>
        <w:t>);</w:t>
      </w:r>
    </w:p>
    <w:p w:rsidR="006512E2" w:rsidRPr="00D64EA2" w:rsidRDefault="006512E2" w:rsidP="00D64EA2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64EA2">
        <w:rPr>
          <w:rFonts w:ascii="Times New Roman" w:hAnsi="Times New Roman"/>
          <w:color w:val="000000"/>
          <w:sz w:val="26"/>
          <w:szCs w:val="26"/>
        </w:rPr>
        <w:t>– приказ Министерства спорта, туризма и молодежной политики Российской Федерации от 21.11.2008 № 48 «Об утверждении Положения о Единой всероссийской спортивной классификации» (зарегистрирован в Министерстве юстиции Российской Федерации  16.01.2009  № 13092);</w:t>
      </w:r>
    </w:p>
    <w:p w:rsidR="006512E2" w:rsidRPr="00D64EA2" w:rsidRDefault="006512E2" w:rsidP="00D64EA2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– приказ Министерства спорта, туризма и молодежной политики Российской Федерации от 27.11.2008 №56 «Об утверждении Положения о спортивных судьях» (зарегистрирован в Министерстве юстиции Российской Федерации  19.01.2009 </w:t>
      </w:r>
      <w:r w:rsidRPr="00D64EA2">
        <w:rPr>
          <w:rFonts w:ascii="Times New Roman" w:hAnsi="Times New Roman"/>
          <w:sz w:val="26"/>
          <w:szCs w:val="26"/>
          <w:lang w:eastAsia="ru-RU"/>
        </w:rPr>
        <w:br/>
        <w:t>№ 13114); </w:t>
      </w:r>
    </w:p>
    <w:p w:rsidR="006512E2" w:rsidRPr="00D64EA2" w:rsidRDefault="006512E2" w:rsidP="00D64EA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64EA2">
        <w:rPr>
          <w:rFonts w:ascii="Times New Roman" w:hAnsi="Times New Roman" w:cs="Times New Roman"/>
          <w:sz w:val="26"/>
          <w:szCs w:val="26"/>
          <w:lang w:eastAsia="ru-RU"/>
        </w:rPr>
        <w:t xml:space="preserve">– Закон Республики Хакасия от 08.11.2010 №102-ЗРХ «О физической культуре и спорте в Республике Хакасия»(с последующими изменениями) </w:t>
      </w:r>
      <w:r w:rsidRPr="00D64EA2">
        <w:rPr>
          <w:rFonts w:ascii="Times New Roman" w:hAnsi="Times New Roman" w:cs="Times New Roman"/>
          <w:sz w:val="26"/>
          <w:szCs w:val="26"/>
        </w:rPr>
        <w:t>(«Вестник Хакасии», № 82, 12.11.2010)</w:t>
      </w:r>
      <w:r w:rsidRPr="00D64EA2">
        <w:rPr>
          <w:rFonts w:ascii="Times New Roman" w:hAnsi="Times New Roman" w:cs="Times New Roman"/>
          <w:sz w:val="26"/>
          <w:szCs w:val="26"/>
          <w:lang w:eastAsia="ru-RU"/>
        </w:rPr>
        <w:t xml:space="preserve">; </w:t>
      </w:r>
    </w:p>
    <w:p w:rsidR="006059F1" w:rsidRPr="006059F1" w:rsidRDefault="006512E2" w:rsidP="006059F1">
      <w:pPr>
        <w:pStyle w:val="ConsPlusNormal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 w:cs="Times New Roman"/>
          <w:sz w:val="26"/>
          <w:szCs w:val="26"/>
          <w:lang w:eastAsia="ru-RU"/>
        </w:rPr>
        <w:t xml:space="preserve">– постановление Правительства Республики Хакасия от 12.05.2009 №161 </w:t>
      </w:r>
      <w:r w:rsidRPr="00D64EA2">
        <w:rPr>
          <w:rFonts w:ascii="Times New Roman" w:hAnsi="Times New Roman" w:cs="Times New Roman"/>
          <w:sz w:val="26"/>
          <w:szCs w:val="26"/>
          <w:lang w:eastAsia="ru-RU"/>
        </w:rPr>
        <w:br/>
        <w:t>«О министерстве спорта, туризма и молодежной политики Республики Хакасия»</w:t>
      </w:r>
      <w:r w:rsidR="006059F1" w:rsidRPr="00D64EA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6059F1">
        <w:rPr>
          <w:rFonts w:ascii="Times New Roman" w:hAnsi="Times New Roman" w:cs="Times New Roman"/>
          <w:sz w:val="26"/>
          <w:szCs w:val="26"/>
          <w:lang w:eastAsia="ru-RU"/>
        </w:rPr>
        <w:br/>
      </w:r>
      <w:r w:rsidRPr="00D64EA2">
        <w:rPr>
          <w:rFonts w:ascii="Times New Roman" w:hAnsi="Times New Roman" w:cs="Times New Roman"/>
          <w:sz w:val="26"/>
          <w:szCs w:val="26"/>
          <w:lang w:eastAsia="ru-RU"/>
        </w:rPr>
        <w:t xml:space="preserve">(с последующими изменениями) </w:t>
      </w:r>
      <w:r w:rsidR="006059F1" w:rsidRPr="006059F1">
        <w:rPr>
          <w:rFonts w:ascii="Times New Roman" w:eastAsia="Times New Roman" w:hAnsi="Times New Roman"/>
          <w:sz w:val="26"/>
          <w:szCs w:val="26"/>
          <w:lang w:eastAsia="ru-RU"/>
        </w:rPr>
        <w:t>(«Вес</w:t>
      </w:r>
      <w:r w:rsidR="002413F5">
        <w:rPr>
          <w:rFonts w:ascii="Times New Roman" w:eastAsia="Times New Roman" w:hAnsi="Times New Roman"/>
          <w:sz w:val="26"/>
          <w:szCs w:val="26"/>
          <w:lang w:eastAsia="ru-RU"/>
        </w:rPr>
        <w:t>тник Хакасии», № 30, 18.05.2009</w:t>
      </w:r>
      <w:r w:rsidR="006059F1" w:rsidRPr="006059F1">
        <w:rPr>
          <w:rFonts w:ascii="Times New Roman" w:eastAsia="Times New Roman" w:hAnsi="Times New Roman"/>
          <w:sz w:val="26"/>
          <w:szCs w:val="26"/>
          <w:lang w:eastAsia="ru-RU"/>
        </w:rPr>
        <w:t>);</w:t>
      </w:r>
    </w:p>
    <w:p w:rsidR="006512E2" w:rsidRPr="00D64EA2" w:rsidRDefault="006512E2" w:rsidP="006059F1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– постановление Правительства Республики Хакасия от 05.08.2011 № 501 </w:t>
      </w:r>
      <w:r w:rsidRPr="00D64EA2">
        <w:rPr>
          <w:rFonts w:ascii="Times New Roman" w:hAnsi="Times New Roman"/>
          <w:sz w:val="26"/>
          <w:szCs w:val="26"/>
          <w:lang w:eastAsia="ru-RU"/>
        </w:rPr>
        <w:br/>
        <w:t>«О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исполнительными органами государственной власти Республики Хакасия» (с последующими изменениями) («Вестник Хакасии», № 74, 08.09.2011</w:t>
      </w:r>
      <w:r w:rsidR="006059F1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6059F1" w:rsidRPr="006059F1">
        <w:rPr>
          <w:rFonts w:ascii="Times New Roman" w:hAnsi="Times New Roman"/>
          <w:sz w:val="26"/>
          <w:szCs w:val="26"/>
          <w:lang w:eastAsia="ru-RU"/>
        </w:rPr>
        <w:t>№ 106</w:t>
      </w:r>
      <w:r w:rsidRPr="00D64EA2">
        <w:rPr>
          <w:rFonts w:ascii="Times New Roman" w:hAnsi="Times New Roman"/>
          <w:sz w:val="26"/>
          <w:szCs w:val="26"/>
          <w:lang w:eastAsia="ru-RU"/>
        </w:rPr>
        <w:t>).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2.6. Исчерпывающий перечень документов, необходимых и обязательных для предоставления государственной услуги, подлежащих представлению заявителем:</w:t>
      </w:r>
    </w:p>
    <w:p w:rsidR="006512E2" w:rsidRPr="00D64EA2" w:rsidRDefault="006512E2" w:rsidP="00D64EA2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– ходатайство на присвоение спортивного разряда (приложение 2). К ходатайству на присвоение спортивного разряда прилагаются следующие документы: </w:t>
      </w:r>
    </w:p>
    <w:p w:rsidR="006512E2" w:rsidRPr="00D64EA2" w:rsidRDefault="006512E2" w:rsidP="00D64EA2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64EA2">
        <w:rPr>
          <w:rFonts w:ascii="Times New Roman" w:hAnsi="Times New Roman"/>
          <w:sz w:val="26"/>
          <w:szCs w:val="26"/>
        </w:rPr>
        <w:t xml:space="preserve">а) копии протоколов спортивных соревнований; </w:t>
      </w:r>
    </w:p>
    <w:p w:rsidR="006512E2" w:rsidRPr="00D64EA2" w:rsidRDefault="006512E2" w:rsidP="00D64EA2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64EA2">
        <w:rPr>
          <w:rFonts w:ascii="Times New Roman" w:hAnsi="Times New Roman"/>
          <w:sz w:val="26"/>
          <w:szCs w:val="26"/>
        </w:rPr>
        <w:t>б) справки главной судейской коллегии спортивных соре</w:t>
      </w:r>
      <w:r>
        <w:rPr>
          <w:rFonts w:ascii="Times New Roman" w:hAnsi="Times New Roman"/>
          <w:sz w:val="26"/>
          <w:szCs w:val="26"/>
        </w:rPr>
        <w:t>внований о победах в поединках.</w:t>
      </w:r>
    </w:p>
    <w:p w:rsidR="006512E2" w:rsidRPr="00D64EA2" w:rsidRDefault="006512E2" w:rsidP="00D64EA2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E7F8C">
        <w:rPr>
          <w:rFonts w:ascii="Times New Roman" w:hAnsi="Times New Roman"/>
          <w:sz w:val="26"/>
          <w:szCs w:val="26"/>
        </w:rPr>
        <w:t>Срок подачи документов для получения государственной услуги по присвоению спортивного разряда «Кандидат в мастера спорта» (далее – КМС) и «1 спортивного разряда» – в течение трех месяцев со дня выполнения норм и требований Единой всероссийской спортивной классификации (далее – ЕВСК) и Положения о ЕВСК.</w:t>
      </w:r>
    </w:p>
    <w:p w:rsidR="006512E2" w:rsidRPr="00D64EA2" w:rsidRDefault="006512E2" w:rsidP="00D64EA2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64EA2">
        <w:rPr>
          <w:rFonts w:ascii="Times New Roman" w:hAnsi="Times New Roman"/>
          <w:sz w:val="26"/>
          <w:szCs w:val="26"/>
        </w:rPr>
        <w:t xml:space="preserve">– ходатайство на присвоение квалификационной категории (приложение 3). </w:t>
      </w:r>
    </w:p>
    <w:p w:rsidR="006512E2" w:rsidRPr="00D64EA2" w:rsidRDefault="006512E2" w:rsidP="00D64EA2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64EA2">
        <w:rPr>
          <w:rFonts w:ascii="Times New Roman" w:hAnsi="Times New Roman"/>
          <w:sz w:val="26"/>
          <w:szCs w:val="26"/>
        </w:rPr>
        <w:lastRenderedPageBreak/>
        <w:t>К ходатайству на присвоение квалификационной категории «Юный спортивный судья», «Спортивный судья третьей категории», «Спортивный судья второй категории», «Спортивный судья первой категории» прилага</w:t>
      </w:r>
      <w:r>
        <w:rPr>
          <w:rFonts w:ascii="Times New Roman" w:hAnsi="Times New Roman"/>
          <w:sz w:val="26"/>
          <w:szCs w:val="26"/>
        </w:rPr>
        <w:t>е</w:t>
      </w:r>
      <w:r w:rsidRPr="00D64EA2">
        <w:rPr>
          <w:rFonts w:ascii="Times New Roman" w:hAnsi="Times New Roman"/>
          <w:sz w:val="26"/>
          <w:szCs w:val="26"/>
        </w:rPr>
        <w:t>тся выписка из карточки учета спортивной судейской деятельности.</w:t>
      </w:r>
    </w:p>
    <w:p w:rsidR="006512E2" w:rsidRPr="00D64EA2" w:rsidRDefault="006512E2" w:rsidP="00D64EA2">
      <w:pPr>
        <w:spacing w:after="0" w:line="240" w:lineRule="auto"/>
        <w:ind w:firstLine="54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0E7F8C">
        <w:rPr>
          <w:rFonts w:ascii="Times New Roman" w:hAnsi="Times New Roman"/>
          <w:b/>
          <w:sz w:val="26"/>
          <w:szCs w:val="26"/>
        </w:rPr>
        <w:t xml:space="preserve">2.7. </w:t>
      </w:r>
      <w:r w:rsidRPr="000E7F8C">
        <w:rPr>
          <w:rFonts w:ascii="Times New Roman" w:hAnsi="Times New Roman"/>
          <w:b/>
          <w:sz w:val="26"/>
          <w:szCs w:val="26"/>
          <w:lang w:eastAsia="ru-RU"/>
        </w:rPr>
        <w:t>Исчерпывающий перечень документов, необходимых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которые заявитель вправе представить самостоятельно</w:t>
      </w:r>
    </w:p>
    <w:p w:rsidR="006512E2" w:rsidRPr="00A61E91" w:rsidRDefault="006512E2" w:rsidP="004C429E">
      <w:pPr>
        <w:widowControl w:val="0"/>
        <w:shd w:val="clear" w:color="auto" w:fill="FFFFFF"/>
        <w:tabs>
          <w:tab w:val="left" w:pos="1620"/>
          <w:tab w:val="num" w:pos="1800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/>
          <w:bCs/>
          <w:sz w:val="26"/>
          <w:szCs w:val="26"/>
        </w:rPr>
      </w:pPr>
      <w:bookmarkStart w:id="1" w:name="_Toc304284489"/>
      <w:bookmarkStart w:id="2" w:name="_Toc307411634"/>
      <w:r w:rsidRPr="00D64EA2">
        <w:rPr>
          <w:rFonts w:ascii="Times New Roman" w:eastAsia="Arial Unicode MS" w:hAnsi="Times New Roman"/>
          <w:bCs/>
          <w:sz w:val="26"/>
          <w:szCs w:val="26"/>
        </w:rPr>
        <w:t>Министерство</w:t>
      </w:r>
      <w:r w:rsidRPr="00A61E91">
        <w:rPr>
          <w:rFonts w:ascii="Times New Roman" w:eastAsia="Arial Unicode MS" w:hAnsi="Times New Roman"/>
          <w:bCs/>
          <w:sz w:val="26"/>
          <w:szCs w:val="26"/>
        </w:rPr>
        <w:t xml:space="preserve"> не вправе требовать от заявителя:</w:t>
      </w:r>
      <w:bookmarkEnd w:id="1"/>
      <w:bookmarkEnd w:id="2"/>
    </w:p>
    <w:p w:rsidR="006512E2" w:rsidRPr="00D64EA2" w:rsidRDefault="006512E2" w:rsidP="004C429E">
      <w:pPr>
        <w:widowControl w:val="0"/>
        <w:tabs>
          <w:tab w:val="left" w:pos="720"/>
          <w:tab w:val="left" w:pos="1200"/>
          <w:tab w:val="left" w:pos="1560"/>
          <w:tab w:val="left" w:pos="1620"/>
          <w:tab w:val="num" w:pos="1800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/>
          <w:kern w:val="1"/>
          <w:sz w:val="26"/>
          <w:szCs w:val="26"/>
        </w:rPr>
      </w:pPr>
      <w:bookmarkStart w:id="3" w:name="_Toc304284490"/>
      <w:bookmarkStart w:id="4" w:name="_Toc306639490"/>
      <w:r w:rsidRPr="00A61E91">
        <w:rPr>
          <w:rFonts w:ascii="Times New Roman" w:eastAsia="Arial Unicode MS" w:hAnsi="Times New Roman"/>
          <w:kern w:val="1"/>
          <w:sz w:val="26"/>
          <w:szCs w:val="26"/>
        </w:rPr>
        <w:t>1</w:t>
      </w:r>
      <w:r>
        <w:rPr>
          <w:rFonts w:ascii="Times New Roman" w:eastAsia="Arial Unicode MS" w:hAnsi="Times New Roman"/>
          <w:kern w:val="1"/>
          <w:sz w:val="26"/>
          <w:szCs w:val="26"/>
        </w:rPr>
        <w:t>.</w:t>
      </w:r>
      <w:r w:rsidRPr="00A61E91">
        <w:rPr>
          <w:rFonts w:ascii="Times New Roman" w:eastAsia="Arial Unicode MS" w:hAnsi="Times New Roman"/>
          <w:kern w:val="1"/>
          <w:sz w:val="26"/>
          <w:szCs w:val="26"/>
        </w:rPr>
        <w:t xml:space="preserve"> 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</w:t>
      </w:r>
      <w:bookmarkStart w:id="5" w:name="_Toc304284491"/>
      <w:bookmarkStart w:id="6" w:name="_Toc306639491"/>
      <w:bookmarkEnd w:id="3"/>
      <w:bookmarkEnd w:id="4"/>
      <w:r w:rsidR="004C429E">
        <w:rPr>
          <w:rFonts w:ascii="Times New Roman" w:eastAsia="Arial Unicode MS" w:hAnsi="Times New Roman"/>
          <w:kern w:val="1"/>
          <w:sz w:val="26"/>
          <w:szCs w:val="26"/>
        </w:rPr>
        <w:t xml:space="preserve"> </w:t>
      </w:r>
      <w:r w:rsidRPr="00A61E91">
        <w:rPr>
          <w:rFonts w:ascii="Times New Roman" w:eastAsia="Arial Unicode MS" w:hAnsi="Times New Roman"/>
          <w:kern w:val="1"/>
          <w:sz w:val="26"/>
          <w:szCs w:val="26"/>
        </w:rPr>
        <w:t>связи с предоставлением государственной услуги;</w:t>
      </w:r>
      <w:bookmarkEnd w:id="5"/>
      <w:bookmarkEnd w:id="6"/>
    </w:p>
    <w:p w:rsidR="006512E2" w:rsidRPr="00A61E91" w:rsidRDefault="006512E2" w:rsidP="004C429E">
      <w:pPr>
        <w:widowControl w:val="0"/>
        <w:tabs>
          <w:tab w:val="left" w:pos="720"/>
          <w:tab w:val="left" w:pos="1200"/>
          <w:tab w:val="left" w:pos="1560"/>
          <w:tab w:val="left" w:pos="1620"/>
          <w:tab w:val="num" w:pos="1800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/>
          <w:kern w:val="1"/>
          <w:sz w:val="26"/>
          <w:szCs w:val="26"/>
        </w:rPr>
      </w:pPr>
      <w:bookmarkStart w:id="7" w:name="_Toc304284492"/>
      <w:bookmarkStart w:id="8" w:name="_Toc306639492"/>
      <w:r>
        <w:rPr>
          <w:rFonts w:ascii="Times New Roman" w:eastAsia="Arial Unicode MS" w:hAnsi="Times New Roman"/>
          <w:kern w:val="1"/>
          <w:sz w:val="26"/>
          <w:szCs w:val="26"/>
        </w:rPr>
        <w:t>2.</w:t>
      </w:r>
      <w:r w:rsidRPr="00A61E91">
        <w:rPr>
          <w:rFonts w:ascii="Times New Roman" w:eastAsia="Arial Unicode MS" w:hAnsi="Times New Roman"/>
          <w:kern w:val="1"/>
          <w:sz w:val="26"/>
          <w:szCs w:val="26"/>
        </w:rPr>
        <w:t xml:space="preserve">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территориальных управлений,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12" w:history="1">
        <w:r w:rsidRPr="00A61E91">
          <w:rPr>
            <w:rFonts w:ascii="Times New Roman" w:eastAsia="Arial Unicode MS" w:hAnsi="Times New Roman"/>
            <w:kern w:val="1"/>
            <w:sz w:val="26"/>
            <w:szCs w:val="26"/>
          </w:rPr>
          <w:t>части 6 статьи 7</w:t>
        </w:r>
      </w:hyperlink>
      <w:bookmarkEnd w:id="7"/>
      <w:r w:rsidRPr="00A61E91">
        <w:rPr>
          <w:rFonts w:ascii="Times New Roman" w:eastAsia="Arial Unicode MS" w:hAnsi="Times New Roman"/>
          <w:kern w:val="1"/>
          <w:sz w:val="26"/>
          <w:szCs w:val="26"/>
        </w:rPr>
        <w:t>Федерального закона от 27.07.2010 № 210-ФЗ «Об организации предоставления государственных и муниципальных услуг</w:t>
      </w:r>
      <w:bookmarkEnd w:id="8"/>
      <w:r w:rsidRPr="00A61E91">
        <w:rPr>
          <w:rFonts w:ascii="Times New Roman" w:eastAsia="Arial Unicode MS" w:hAnsi="Times New Roman"/>
          <w:kern w:val="1"/>
          <w:sz w:val="26"/>
          <w:szCs w:val="26"/>
        </w:rPr>
        <w:t>».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0E7F8C">
        <w:rPr>
          <w:rFonts w:ascii="Times New Roman" w:hAnsi="Times New Roman"/>
          <w:b/>
          <w:sz w:val="26"/>
          <w:szCs w:val="26"/>
          <w:lang w:eastAsia="ru-RU"/>
        </w:rPr>
        <w:t>2.8.</w:t>
      </w:r>
      <w:r w:rsidRPr="00D64EA2">
        <w:rPr>
          <w:rFonts w:ascii="Times New Roman" w:hAnsi="Times New Roman"/>
          <w:b/>
          <w:sz w:val="26"/>
          <w:szCs w:val="26"/>
          <w:lang w:eastAsia="ru-RU"/>
        </w:rPr>
        <w:t xml:space="preserve"> Основания для отказа в приеме документов, необходимых для предоставления государственной услуги.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Cs/>
          <w:sz w:val="26"/>
          <w:szCs w:val="26"/>
        </w:rPr>
        <w:t>Оснований для отказа в приеме документов на предоставление государственной услуги нет.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0E7F8C">
        <w:rPr>
          <w:rFonts w:ascii="Times New Roman" w:hAnsi="Times New Roman"/>
          <w:b/>
          <w:sz w:val="26"/>
          <w:szCs w:val="26"/>
          <w:lang w:eastAsia="ru-RU"/>
        </w:rPr>
        <w:t>2.9.</w:t>
      </w:r>
      <w:r w:rsidRPr="00D64EA2">
        <w:rPr>
          <w:rFonts w:ascii="Times New Roman" w:hAnsi="Times New Roman"/>
          <w:b/>
          <w:sz w:val="26"/>
          <w:szCs w:val="26"/>
          <w:lang w:eastAsia="ru-RU"/>
        </w:rPr>
        <w:t xml:space="preserve"> Основания для приостановления или отказа в предоставлении государственной услуги.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1. О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снованиями для отказа в </w:t>
      </w:r>
      <w:r w:rsidRPr="00D64EA2">
        <w:rPr>
          <w:rFonts w:ascii="Times New Roman" w:hAnsi="Times New Roman"/>
          <w:sz w:val="26"/>
          <w:szCs w:val="26"/>
        </w:rPr>
        <w:t>присвоении спортивных разрядов и квалификационных категорий спортивных судей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являются: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– несоответствие представленных сведений нормам, требованиям и условиям, выполнение которых необходимо для их присвоения, или недостове</w:t>
      </w:r>
      <w:r>
        <w:rPr>
          <w:rFonts w:ascii="Times New Roman" w:hAnsi="Times New Roman"/>
          <w:sz w:val="26"/>
          <w:szCs w:val="26"/>
          <w:lang w:eastAsia="ru-RU"/>
        </w:rPr>
        <w:t>рность представленных сведений;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64EA2">
        <w:rPr>
          <w:rFonts w:ascii="Times New Roman" w:hAnsi="Times New Roman"/>
          <w:sz w:val="26"/>
          <w:szCs w:val="26"/>
        </w:rPr>
        <w:t xml:space="preserve">– оформление </w:t>
      </w:r>
      <w:r w:rsidRPr="00D64EA2">
        <w:rPr>
          <w:rFonts w:ascii="Times New Roman" w:hAnsi="Times New Roman"/>
          <w:sz w:val="26"/>
          <w:szCs w:val="26"/>
          <w:lang w:eastAsia="ru-RU"/>
        </w:rPr>
        <w:t>документов, необходимых для предоставления государственной услуги</w:t>
      </w:r>
      <w:r w:rsidRPr="00D64EA2">
        <w:rPr>
          <w:rFonts w:ascii="Times New Roman" w:hAnsi="Times New Roman"/>
          <w:sz w:val="26"/>
          <w:szCs w:val="26"/>
        </w:rPr>
        <w:t xml:space="preserve"> с нарушениями требований (в том числе несоответствие установленному образцу), а также предоставлен</w:t>
      </w:r>
      <w:r>
        <w:rPr>
          <w:rFonts w:ascii="Times New Roman" w:hAnsi="Times New Roman"/>
          <w:sz w:val="26"/>
          <w:szCs w:val="26"/>
        </w:rPr>
        <w:t>ие неполного пакета документов;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О</w:t>
      </w:r>
      <w:r w:rsidRPr="00D64EA2">
        <w:rPr>
          <w:rFonts w:ascii="Times New Roman" w:hAnsi="Times New Roman"/>
          <w:sz w:val="26"/>
          <w:szCs w:val="26"/>
        </w:rPr>
        <w:t>снования для приостановления предоставления государственной услуги отсутствуют.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>2.10</w:t>
      </w:r>
      <w:r w:rsidRPr="00D64EA2">
        <w:rPr>
          <w:rFonts w:ascii="Times New Roman" w:hAnsi="Times New Roman"/>
          <w:b/>
          <w:sz w:val="26"/>
          <w:szCs w:val="26"/>
          <w:lang w:eastAsia="ru-RU"/>
        </w:rPr>
        <w:t>. Порядок, размер и основания взимания платы за предоставлени</w:t>
      </w:r>
      <w:r>
        <w:rPr>
          <w:rFonts w:ascii="Times New Roman" w:hAnsi="Times New Roman"/>
          <w:b/>
          <w:sz w:val="26"/>
          <w:szCs w:val="26"/>
          <w:lang w:eastAsia="ru-RU"/>
        </w:rPr>
        <w:t>е</w:t>
      </w:r>
      <w:r w:rsidRPr="00D64EA2">
        <w:rPr>
          <w:rFonts w:ascii="Times New Roman" w:hAnsi="Times New Roman"/>
          <w:b/>
          <w:sz w:val="26"/>
          <w:szCs w:val="26"/>
          <w:lang w:eastAsia="ru-RU"/>
        </w:rPr>
        <w:t xml:space="preserve"> государственной услуги.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Оплата государственной услуги в соответствии с настоящим </w:t>
      </w:r>
      <w:r>
        <w:rPr>
          <w:rFonts w:ascii="Times New Roman" w:hAnsi="Times New Roman"/>
          <w:sz w:val="26"/>
          <w:szCs w:val="26"/>
          <w:lang w:eastAsia="ru-RU"/>
        </w:rPr>
        <w:t>р</w:t>
      </w:r>
      <w:r w:rsidRPr="00D64EA2">
        <w:rPr>
          <w:rFonts w:ascii="Times New Roman" w:hAnsi="Times New Roman"/>
          <w:sz w:val="26"/>
          <w:szCs w:val="26"/>
          <w:lang w:eastAsia="ru-RU"/>
        </w:rPr>
        <w:t>егламентом не осуществляется.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>2.11</w:t>
      </w:r>
      <w:r w:rsidRPr="00D64EA2">
        <w:rPr>
          <w:rFonts w:ascii="Times New Roman" w:hAnsi="Times New Roman"/>
          <w:b/>
          <w:sz w:val="26"/>
          <w:szCs w:val="26"/>
          <w:lang w:eastAsia="ru-RU"/>
        </w:rPr>
        <w:t>. Максимальный срок ожидания заявителя в очереди при подаче заявления на предоставление государственной услуги.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lastRenderedPageBreak/>
        <w:t xml:space="preserve">Не более 20 минут. 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>2.12</w:t>
      </w:r>
      <w:r w:rsidRPr="00D64EA2">
        <w:rPr>
          <w:rFonts w:ascii="Times New Roman" w:hAnsi="Times New Roman"/>
          <w:b/>
          <w:sz w:val="26"/>
          <w:szCs w:val="26"/>
          <w:lang w:eastAsia="ru-RU"/>
        </w:rPr>
        <w:t xml:space="preserve">. Срок и порядок регистрации запроса заявителя о предоставлении государственной услуги. 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Запрос заявителя о предоставлении государственной услуги подлежит регистрации в системе автоматизации делопроизводства и электронного документооборота «Дело» в день обращения заявителя. 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>2.13</w:t>
      </w:r>
      <w:r w:rsidRPr="00D64EA2">
        <w:rPr>
          <w:rFonts w:ascii="Times New Roman" w:hAnsi="Times New Roman"/>
          <w:b/>
          <w:sz w:val="26"/>
          <w:szCs w:val="26"/>
          <w:lang w:eastAsia="ru-RU"/>
        </w:rPr>
        <w:t xml:space="preserve">. Требования к помещениям, в которых предоставляется государственная услуга. 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Предоставление государственной услуги осуществ</w:t>
      </w:r>
      <w:r>
        <w:rPr>
          <w:rFonts w:ascii="Times New Roman" w:hAnsi="Times New Roman"/>
          <w:sz w:val="26"/>
          <w:szCs w:val="26"/>
          <w:lang w:eastAsia="ru-RU"/>
        </w:rPr>
        <w:t>ляется в помещении Министерства.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Помещение Министерства соответствует комфортным условиям для заявителей, прием документов, необходимых для предоставления государственной услуги заявителю, осуществляется в кабинете специалистов Министерства. Каждое рабочее место специалистов оборудовано персональным компьютером с возможностью доступа к необходимым информационным данным и печатающим устройствам.  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Помещение Министерства оборудовано пандусами, расширенными проходами, позволяющими обеспечить беспрепятственный доступ инвалидов, включая граждан с ограниче</w:t>
      </w:r>
      <w:r>
        <w:rPr>
          <w:rFonts w:ascii="Times New Roman" w:hAnsi="Times New Roman"/>
          <w:sz w:val="26"/>
          <w:szCs w:val="26"/>
          <w:lang w:eastAsia="ru-RU"/>
        </w:rPr>
        <w:t>нными физическими возможностями.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Вход и выход из помещения для предоставления государственной услуги оборудова</w:t>
      </w:r>
      <w:r>
        <w:rPr>
          <w:rFonts w:ascii="Times New Roman" w:hAnsi="Times New Roman"/>
          <w:sz w:val="26"/>
          <w:szCs w:val="26"/>
          <w:lang w:eastAsia="ru-RU"/>
        </w:rPr>
        <w:t>ны соответствующими указателями.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В помещении для предоставления государственной услуги предусмотрены места общественного пользования, средства пожаротушения и оповещения о возникновении чрезвычайной ситуации, схемы размещения средств пожаротушения и путей эвакуации в экстренных случаях посетителей и работников органов, участвующих в предос</w:t>
      </w:r>
      <w:r>
        <w:rPr>
          <w:rFonts w:ascii="Times New Roman" w:hAnsi="Times New Roman"/>
          <w:sz w:val="26"/>
          <w:szCs w:val="26"/>
          <w:lang w:eastAsia="ru-RU"/>
        </w:rPr>
        <w:t>тавлении государственной услуги.</w:t>
      </w:r>
    </w:p>
    <w:p w:rsidR="006512E2" w:rsidRPr="00D64EA2" w:rsidRDefault="006512E2" w:rsidP="00D64EA2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Места для информирования заявителей, получения информации и заполнения необходимых документов оборудуются стульями, столами и обеспечиваются</w:t>
      </w:r>
      <w:r>
        <w:rPr>
          <w:rFonts w:ascii="Times New Roman" w:hAnsi="Times New Roman"/>
          <w:sz w:val="26"/>
          <w:szCs w:val="26"/>
          <w:lang w:eastAsia="ru-RU"/>
        </w:rPr>
        <w:t xml:space="preserve"> канцелярскими принадлежностями.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Места ожидания в очереди на подачу или получение документов оборудуются стульями. Количество мест ожидания определяется исходя из фактической нагрузки и возможно</w:t>
      </w:r>
      <w:r>
        <w:rPr>
          <w:rFonts w:ascii="Times New Roman" w:hAnsi="Times New Roman"/>
          <w:sz w:val="26"/>
          <w:szCs w:val="26"/>
          <w:lang w:eastAsia="ru-RU"/>
        </w:rPr>
        <w:t>стей для их размещения в здании.</w:t>
      </w:r>
    </w:p>
    <w:p w:rsidR="006512E2" w:rsidRPr="00D64EA2" w:rsidRDefault="006512E2" w:rsidP="00D64EA2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На территории, прилегающей к зданию Министерства, в котором располагается помещение для предоставления государственной услуги, предусмотрены парковочные места для автомобилей. 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Здание, в котором </w:t>
      </w:r>
      <w:r>
        <w:rPr>
          <w:rFonts w:ascii="Times New Roman" w:hAnsi="Times New Roman"/>
          <w:sz w:val="26"/>
          <w:szCs w:val="26"/>
          <w:lang w:eastAsia="ru-RU"/>
        </w:rPr>
        <w:t>находится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Министерство, расположено с учетом шаговой доступности (не более 10 минут пешком) для заявителей от остановок общественного транспорта.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>2.14</w:t>
      </w:r>
      <w:r w:rsidRPr="00D64EA2">
        <w:rPr>
          <w:rFonts w:ascii="Times New Roman" w:hAnsi="Times New Roman"/>
          <w:b/>
          <w:sz w:val="26"/>
          <w:szCs w:val="26"/>
          <w:lang w:eastAsia="ru-RU"/>
        </w:rPr>
        <w:t xml:space="preserve">. Показатели доступности </w:t>
      </w:r>
      <w:r w:rsidRPr="00D64EA2">
        <w:rPr>
          <w:rFonts w:ascii="Times New Roman" w:hAnsi="Times New Roman"/>
          <w:b/>
          <w:bCs/>
          <w:sz w:val="26"/>
          <w:szCs w:val="26"/>
          <w:lang w:eastAsia="ru-RU"/>
        </w:rPr>
        <w:t>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продолжительность.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Показателем достижения цели качества и доступности государственной услуги является: 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– удовлетворенность заявителей качеством государственной услуги;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F34">
        <w:rPr>
          <w:rFonts w:ascii="Times New Roman" w:hAnsi="Times New Roman"/>
          <w:sz w:val="26"/>
          <w:szCs w:val="26"/>
          <w:lang w:eastAsia="ru-RU"/>
        </w:rPr>
        <w:t>– доступность государственной услуги;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– доступность информации;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lastRenderedPageBreak/>
        <w:t>– соблюдение сроков предоставления государственной услуги;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– отсутствие обоснованных жалоб со стороны заявителей по результатам предоставления государственной услуги.  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Заявитель в процессе предоставления государственной услуги взаимодействует со специалистами Министерства не менее 2, но не более 5 раз в следующих случаях:</w:t>
      </w:r>
    </w:p>
    <w:p w:rsidR="006512E2" w:rsidRPr="00D64EA2" w:rsidRDefault="006512E2" w:rsidP="00D64EA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– </w:t>
      </w:r>
      <w:r w:rsidRPr="00D64EA2">
        <w:rPr>
          <w:rFonts w:ascii="Times New Roman" w:hAnsi="Times New Roman"/>
          <w:sz w:val="26"/>
          <w:szCs w:val="26"/>
          <w:lang w:eastAsia="ru-RU"/>
        </w:rPr>
        <w:t>приём документов на получение государственной услуги (максимальная продолжительность – 20 минут);</w:t>
      </w:r>
    </w:p>
    <w:p w:rsidR="006512E2" w:rsidRPr="00D64EA2" w:rsidRDefault="006512E2" w:rsidP="00D64EA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при регистрации предоставляемых документов на получение государственной услуги (максимальная продолжительность – 20 минут);</w:t>
      </w:r>
    </w:p>
    <w:p w:rsidR="006512E2" w:rsidRPr="00D64EA2" w:rsidRDefault="006512E2" w:rsidP="00D64EA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направление документов в комиссию на рассмотрение (максимальная продолжительность – 20 минут);</w:t>
      </w:r>
    </w:p>
    <w:p w:rsidR="006512E2" w:rsidRPr="00D64EA2" w:rsidRDefault="006512E2" w:rsidP="00D64EA2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при выдаче </w:t>
      </w:r>
      <w:r w:rsidRPr="00D64EA2">
        <w:rPr>
          <w:rFonts w:ascii="Times New Roman" w:hAnsi="Times New Roman"/>
          <w:sz w:val="26"/>
          <w:szCs w:val="26"/>
        </w:rPr>
        <w:t xml:space="preserve">зачетной классификационной книжки спортсмена и спортивного знака, судейской спортивной книжки и знака спортивного судьи 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(максимальная продолжительность – 20 минут).</w:t>
      </w:r>
    </w:p>
    <w:p w:rsidR="006512E2" w:rsidRPr="00D64EA2" w:rsidRDefault="006512E2" w:rsidP="00D64EA2">
      <w:pPr>
        <w:spacing w:after="0" w:line="240" w:lineRule="auto"/>
        <w:ind w:left="349" w:firstLine="35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3. Состав, последовательность и сроки выполнения административных процедур, требования к порядку их выполнения.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3.1. Перечень административных процедур</w:t>
      </w:r>
      <w:r>
        <w:rPr>
          <w:rFonts w:ascii="Times New Roman" w:hAnsi="Times New Roman"/>
          <w:b/>
          <w:sz w:val="26"/>
          <w:szCs w:val="26"/>
          <w:lang w:eastAsia="ru-RU"/>
        </w:rPr>
        <w:t>,</w:t>
      </w:r>
      <w:r w:rsidRPr="00D64EA2">
        <w:rPr>
          <w:rFonts w:ascii="Times New Roman" w:hAnsi="Times New Roman"/>
          <w:b/>
          <w:sz w:val="26"/>
          <w:szCs w:val="26"/>
          <w:lang w:eastAsia="ru-RU"/>
        </w:rPr>
        <w:t xml:space="preserve"> обязательных для предоставления государственной услуги.</w:t>
      </w:r>
    </w:p>
    <w:p w:rsidR="006512E2" w:rsidRPr="00D64EA2" w:rsidRDefault="006512E2" w:rsidP="00D64EA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Предоставление государственной услуги включает следующие административные процедуры (приложение 1):</w:t>
      </w:r>
    </w:p>
    <w:p w:rsidR="006512E2" w:rsidRPr="00D64EA2" w:rsidRDefault="006512E2" w:rsidP="00A659C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приём документов заявителей на присвоение спортивных разрядов и квалификационных категорий спортивных судей;</w:t>
      </w:r>
    </w:p>
    <w:p w:rsidR="006512E2" w:rsidRPr="00D64EA2" w:rsidRDefault="006512E2" w:rsidP="00A659C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регистрация поступивших документов;</w:t>
      </w:r>
    </w:p>
    <w:p w:rsidR="006512E2" w:rsidRDefault="006512E2" w:rsidP="00A659C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направление документов в комиссию на рассмотрение;</w:t>
      </w:r>
    </w:p>
    <w:p w:rsidR="006512E2" w:rsidRPr="00D64EA2" w:rsidRDefault="006512E2" w:rsidP="00A659C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– рассмотрение документов на заседании комиссии;</w:t>
      </w:r>
    </w:p>
    <w:p w:rsidR="006512E2" w:rsidRPr="00D64EA2" w:rsidRDefault="006512E2" w:rsidP="00A659C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подготовка приказа на присвоение спортивных разрядов и квалификационных категорий спортивным судьям;</w:t>
      </w:r>
    </w:p>
    <w:p w:rsidR="006512E2" w:rsidRPr="00D64EA2" w:rsidRDefault="006512E2" w:rsidP="00A659C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–</w:t>
      </w:r>
      <w:r w:rsidR="004C429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64EA2">
        <w:rPr>
          <w:rFonts w:ascii="Times New Roman" w:hAnsi="Times New Roman"/>
          <w:sz w:val="26"/>
          <w:szCs w:val="26"/>
        </w:rPr>
        <w:t>выдача зачетной классификационной книжки спортсмена и спортивного знака, судейской спортивной книжки и знака спортивного судьи.</w:t>
      </w:r>
    </w:p>
    <w:p w:rsidR="006512E2" w:rsidRPr="00D64EA2" w:rsidRDefault="006512E2" w:rsidP="00D64EA2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3.2. Получение заявителем сведений о ходе выполнения предоставления государственной услуг</w:t>
      </w:r>
      <w:r>
        <w:rPr>
          <w:rFonts w:ascii="Times New Roman" w:hAnsi="Times New Roman"/>
          <w:b/>
          <w:sz w:val="26"/>
          <w:szCs w:val="26"/>
          <w:lang w:eastAsia="ru-RU"/>
        </w:rPr>
        <w:t>и</w:t>
      </w:r>
      <w:r w:rsidRPr="00D64EA2">
        <w:rPr>
          <w:rFonts w:ascii="Times New Roman" w:hAnsi="Times New Roman"/>
          <w:b/>
          <w:sz w:val="26"/>
          <w:szCs w:val="26"/>
          <w:lang w:eastAsia="ru-RU"/>
        </w:rPr>
        <w:t>.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Заявитель может получить информацию о ходе предоставления государственной услуги при личном обращении в Министерство, по телефону, при обращении по электронной почте, в письменной форме по почте в адрес Министерства и по факсу.</w:t>
      </w:r>
    </w:p>
    <w:p w:rsidR="006512E2" w:rsidRPr="00A659C4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A659C4">
        <w:rPr>
          <w:rFonts w:ascii="Times New Roman" w:hAnsi="Times New Roman"/>
          <w:b/>
          <w:sz w:val="26"/>
          <w:szCs w:val="26"/>
          <w:lang w:eastAsia="ru-RU"/>
        </w:rPr>
        <w:t>3.3. Получение заявителем результата предоставления государственной услуги.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Результатом предоставления государственной услуги является выдача </w:t>
      </w:r>
      <w:r w:rsidRPr="00D64EA2">
        <w:rPr>
          <w:rFonts w:ascii="Times New Roman" w:hAnsi="Times New Roman"/>
          <w:sz w:val="26"/>
          <w:szCs w:val="26"/>
        </w:rPr>
        <w:t>зачетной классификационной книжки спортсмена и спортивного знака и (или) судейской спортивной книжки и знака спортивного судьи</w:t>
      </w:r>
      <w:r w:rsidRPr="00D64EA2">
        <w:rPr>
          <w:rFonts w:ascii="Times New Roman" w:hAnsi="Times New Roman"/>
          <w:sz w:val="26"/>
          <w:szCs w:val="26"/>
          <w:lang w:eastAsia="ru-RU"/>
        </w:rPr>
        <w:t>.</w:t>
      </w:r>
      <w:r w:rsidR="004C429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64EA2">
        <w:rPr>
          <w:rFonts w:ascii="Times New Roman" w:hAnsi="Times New Roman"/>
          <w:sz w:val="26"/>
          <w:szCs w:val="26"/>
        </w:rPr>
        <w:t>Зачетная классификационной книжки спортсмена и спортивного знака и (или) судейской спортивной книжки и знака спортивного судьи</w:t>
      </w:r>
      <w:r w:rsidR="004C429E">
        <w:rPr>
          <w:rFonts w:ascii="Times New Roman" w:hAnsi="Times New Roman"/>
          <w:sz w:val="26"/>
          <w:szCs w:val="26"/>
        </w:rPr>
        <w:t xml:space="preserve"> 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выдается заявителю либо уполномоченному представителю заявителя в течение </w:t>
      </w:r>
      <w:r w:rsidRPr="007003E7">
        <w:rPr>
          <w:rFonts w:ascii="Times New Roman" w:hAnsi="Times New Roman"/>
          <w:sz w:val="26"/>
          <w:szCs w:val="26"/>
          <w:lang w:eastAsia="ru-RU"/>
        </w:rPr>
        <w:t>3календарных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дней с даты </w:t>
      </w:r>
      <w:r w:rsidRPr="00D64EA2">
        <w:rPr>
          <w:rFonts w:ascii="Times New Roman" w:hAnsi="Times New Roman"/>
          <w:sz w:val="26"/>
          <w:szCs w:val="26"/>
          <w:lang w:eastAsia="ru-RU"/>
        </w:rPr>
        <w:lastRenderedPageBreak/>
        <w:t xml:space="preserve">принятия решения о присвоении спортивных разрядов и квалификационных категорий спортивных судей. </w:t>
      </w:r>
      <w:r w:rsidRPr="00D64EA2">
        <w:rPr>
          <w:rFonts w:ascii="Times New Roman" w:hAnsi="Times New Roman"/>
          <w:sz w:val="26"/>
          <w:szCs w:val="26"/>
        </w:rPr>
        <w:t>Зачетн</w:t>
      </w:r>
      <w:r>
        <w:rPr>
          <w:rFonts w:ascii="Times New Roman" w:hAnsi="Times New Roman"/>
          <w:sz w:val="26"/>
          <w:szCs w:val="26"/>
        </w:rPr>
        <w:t>ую</w:t>
      </w:r>
      <w:r w:rsidRPr="00D64EA2">
        <w:rPr>
          <w:rFonts w:ascii="Times New Roman" w:hAnsi="Times New Roman"/>
          <w:sz w:val="26"/>
          <w:szCs w:val="26"/>
        </w:rPr>
        <w:t xml:space="preserve"> классификационн</w:t>
      </w:r>
      <w:r>
        <w:rPr>
          <w:rFonts w:ascii="Times New Roman" w:hAnsi="Times New Roman"/>
          <w:sz w:val="26"/>
          <w:szCs w:val="26"/>
        </w:rPr>
        <w:t>ую книжку</w:t>
      </w:r>
      <w:r w:rsidRPr="00D64EA2">
        <w:rPr>
          <w:rFonts w:ascii="Times New Roman" w:hAnsi="Times New Roman"/>
          <w:sz w:val="26"/>
          <w:szCs w:val="26"/>
        </w:rPr>
        <w:t xml:space="preserve"> спортсмена и спортивн</w:t>
      </w:r>
      <w:r>
        <w:rPr>
          <w:rFonts w:ascii="Times New Roman" w:hAnsi="Times New Roman"/>
          <w:sz w:val="26"/>
          <w:szCs w:val="26"/>
        </w:rPr>
        <w:t>ый</w:t>
      </w:r>
      <w:r w:rsidRPr="00D64EA2">
        <w:rPr>
          <w:rFonts w:ascii="Times New Roman" w:hAnsi="Times New Roman"/>
          <w:sz w:val="26"/>
          <w:szCs w:val="26"/>
        </w:rPr>
        <w:t xml:space="preserve"> знак и (или) судейск</w:t>
      </w:r>
      <w:r>
        <w:rPr>
          <w:rFonts w:ascii="Times New Roman" w:hAnsi="Times New Roman"/>
          <w:sz w:val="26"/>
          <w:szCs w:val="26"/>
        </w:rPr>
        <w:t>ую</w:t>
      </w:r>
      <w:r w:rsidRPr="00D64EA2">
        <w:rPr>
          <w:rFonts w:ascii="Times New Roman" w:hAnsi="Times New Roman"/>
          <w:sz w:val="26"/>
          <w:szCs w:val="26"/>
        </w:rPr>
        <w:t xml:space="preserve"> спортивн</w:t>
      </w:r>
      <w:r>
        <w:rPr>
          <w:rFonts w:ascii="Times New Roman" w:hAnsi="Times New Roman"/>
          <w:sz w:val="26"/>
          <w:szCs w:val="26"/>
        </w:rPr>
        <w:t>ую</w:t>
      </w:r>
      <w:r w:rsidRPr="00D64EA2">
        <w:rPr>
          <w:rFonts w:ascii="Times New Roman" w:hAnsi="Times New Roman"/>
          <w:sz w:val="26"/>
          <w:szCs w:val="26"/>
        </w:rPr>
        <w:t xml:space="preserve"> книжк</w:t>
      </w:r>
      <w:r>
        <w:rPr>
          <w:rFonts w:ascii="Times New Roman" w:hAnsi="Times New Roman"/>
          <w:sz w:val="26"/>
          <w:szCs w:val="26"/>
        </w:rPr>
        <w:t>у</w:t>
      </w:r>
      <w:r w:rsidRPr="00D64EA2">
        <w:rPr>
          <w:rFonts w:ascii="Times New Roman" w:hAnsi="Times New Roman"/>
          <w:sz w:val="26"/>
          <w:szCs w:val="26"/>
        </w:rPr>
        <w:t xml:space="preserve"> и знак спортивного судьи</w:t>
      </w:r>
      <w:r w:rsidR="004C429E">
        <w:rPr>
          <w:rFonts w:ascii="Times New Roman" w:hAnsi="Times New Roman"/>
          <w:sz w:val="26"/>
          <w:szCs w:val="26"/>
        </w:rPr>
        <w:t xml:space="preserve"> </w:t>
      </w:r>
      <w:r w:rsidRPr="00D64EA2">
        <w:rPr>
          <w:rFonts w:ascii="Times New Roman" w:hAnsi="Times New Roman"/>
          <w:sz w:val="26"/>
          <w:szCs w:val="26"/>
          <w:lang w:eastAsia="ru-RU"/>
        </w:rPr>
        <w:t>заявитель получает лично</w:t>
      </w:r>
      <w:r w:rsidR="004C429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64EA2">
        <w:rPr>
          <w:rFonts w:ascii="Times New Roman" w:hAnsi="Times New Roman"/>
          <w:sz w:val="26"/>
          <w:szCs w:val="26"/>
          <w:lang w:eastAsia="ru-RU"/>
        </w:rPr>
        <w:t>либо через</w:t>
      </w:r>
      <w:r w:rsidR="004C429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64EA2">
        <w:rPr>
          <w:rFonts w:ascii="Times New Roman" w:hAnsi="Times New Roman"/>
          <w:sz w:val="26"/>
          <w:szCs w:val="26"/>
          <w:lang w:eastAsia="ru-RU"/>
        </w:rPr>
        <w:t>лицо, уполномоченное представлять интересы заявителя.</w:t>
      </w:r>
    </w:p>
    <w:p w:rsidR="006512E2" w:rsidRPr="00D64EA2" w:rsidRDefault="006512E2" w:rsidP="00D64EA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pacing w:val="-6"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>3.4</w:t>
      </w:r>
      <w:r w:rsidRPr="00D64EA2">
        <w:rPr>
          <w:rFonts w:ascii="Times New Roman" w:hAnsi="Times New Roman"/>
          <w:b/>
          <w:sz w:val="26"/>
          <w:szCs w:val="26"/>
          <w:lang w:eastAsia="ru-RU"/>
        </w:rPr>
        <w:t xml:space="preserve">. </w:t>
      </w:r>
      <w:r w:rsidRPr="00D64EA2">
        <w:rPr>
          <w:rFonts w:ascii="Times New Roman" w:hAnsi="Times New Roman"/>
          <w:b/>
          <w:color w:val="000000"/>
          <w:spacing w:val="-6"/>
          <w:sz w:val="26"/>
          <w:szCs w:val="26"/>
          <w:lang w:eastAsia="ru-RU"/>
        </w:rPr>
        <w:t>Блок – схема предоставления государственной услуги.</w:t>
      </w:r>
    </w:p>
    <w:p w:rsidR="006512E2" w:rsidRPr="00D64EA2" w:rsidRDefault="006512E2" w:rsidP="00D64EA2">
      <w:pPr>
        <w:tabs>
          <w:tab w:val="num" w:pos="125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color w:val="000000"/>
          <w:spacing w:val="-6"/>
          <w:sz w:val="26"/>
          <w:szCs w:val="26"/>
          <w:lang w:eastAsia="ru-RU"/>
        </w:rPr>
      </w:pPr>
      <w:r w:rsidRPr="00D64EA2">
        <w:rPr>
          <w:rFonts w:ascii="Times New Roman" w:hAnsi="Times New Roman"/>
          <w:color w:val="000000"/>
          <w:spacing w:val="-6"/>
          <w:sz w:val="26"/>
          <w:szCs w:val="26"/>
          <w:lang w:eastAsia="ru-RU"/>
        </w:rPr>
        <w:t xml:space="preserve">Представлена в Приложении 1 к настоящему </w:t>
      </w:r>
      <w:r>
        <w:rPr>
          <w:rFonts w:ascii="Times New Roman" w:hAnsi="Times New Roman"/>
          <w:color w:val="000000"/>
          <w:spacing w:val="-6"/>
          <w:sz w:val="26"/>
          <w:szCs w:val="26"/>
          <w:lang w:eastAsia="ru-RU"/>
        </w:rPr>
        <w:t>р</w:t>
      </w:r>
      <w:r w:rsidRPr="00D64EA2">
        <w:rPr>
          <w:rFonts w:ascii="Times New Roman" w:hAnsi="Times New Roman"/>
          <w:color w:val="000000"/>
          <w:spacing w:val="-6"/>
          <w:sz w:val="26"/>
          <w:szCs w:val="26"/>
          <w:lang w:eastAsia="ru-RU"/>
        </w:rPr>
        <w:t xml:space="preserve">егламенту. </w:t>
      </w:r>
    </w:p>
    <w:p w:rsidR="006512E2" w:rsidRPr="00D64EA2" w:rsidRDefault="006512E2" w:rsidP="00D64EA2">
      <w:pPr>
        <w:tabs>
          <w:tab w:val="num" w:pos="125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hAnsi="Times New Roman"/>
          <w:b/>
          <w:color w:val="000000"/>
          <w:spacing w:val="-6"/>
          <w:sz w:val="26"/>
          <w:szCs w:val="26"/>
          <w:lang w:eastAsia="ru-RU"/>
        </w:rPr>
        <w:t>3.5</w:t>
      </w:r>
      <w:r w:rsidRPr="00D64EA2">
        <w:rPr>
          <w:rFonts w:ascii="Times New Roman" w:hAnsi="Times New Roman"/>
          <w:b/>
          <w:color w:val="000000"/>
          <w:spacing w:val="-6"/>
          <w:sz w:val="26"/>
          <w:szCs w:val="26"/>
          <w:lang w:eastAsia="ru-RU"/>
        </w:rPr>
        <w:t xml:space="preserve">. </w:t>
      </w:r>
      <w:r w:rsidRPr="00D64EA2">
        <w:rPr>
          <w:rFonts w:ascii="Times New Roman" w:hAnsi="Times New Roman"/>
          <w:b/>
          <w:color w:val="000000"/>
          <w:sz w:val="26"/>
          <w:szCs w:val="26"/>
          <w:lang w:eastAsia="ru-RU"/>
        </w:rPr>
        <w:t>Основание для начала административной процедуры.</w:t>
      </w:r>
    </w:p>
    <w:p w:rsidR="006512E2" w:rsidRPr="00D64EA2" w:rsidRDefault="006512E2" w:rsidP="00D64EA2">
      <w:pPr>
        <w:tabs>
          <w:tab w:val="num" w:pos="125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Основанием для начала административной процедуры является предоставление заявителем (уполномоченным представителем) ходатайства на присвоение спортивных разрядов и квалификационных категорий спортивных судей физическим лицам, выполнившим нормативные требования Положения о ЕВСК и Положения о спортивных судьях.</w:t>
      </w:r>
    </w:p>
    <w:p w:rsidR="006512E2" w:rsidRPr="00D64EA2" w:rsidRDefault="006512E2" w:rsidP="00D64EA2">
      <w:pPr>
        <w:tabs>
          <w:tab w:val="num" w:pos="125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>3.6</w:t>
      </w:r>
      <w:r w:rsidRPr="00D64EA2">
        <w:rPr>
          <w:rFonts w:ascii="Times New Roman" w:hAnsi="Times New Roman"/>
          <w:b/>
          <w:sz w:val="26"/>
          <w:szCs w:val="26"/>
          <w:lang w:eastAsia="ru-RU"/>
        </w:rPr>
        <w:t>. Продолжительность выполнения административных действий и сведения о должностных лицах, ответственных за выполнение административных процедур.</w:t>
      </w:r>
    </w:p>
    <w:p w:rsidR="006512E2" w:rsidRPr="00D64EA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Должностными лицами, ответственными за выполнение административных действий</w:t>
      </w:r>
      <w:r>
        <w:rPr>
          <w:rFonts w:ascii="Times New Roman" w:hAnsi="Times New Roman"/>
          <w:sz w:val="26"/>
          <w:szCs w:val="26"/>
          <w:lang w:eastAsia="ru-RU"/>
        </w:rPr>
        <w:t>,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являются специалисты спортивного сектора </w:t>
      </w:r>
      <w:proofErr w:type="spellStart"/>
      <w:r w:rsidRPr="00D64EA2">
        <w:rPr>
          <w:rFonts w:ascii="Times New Roman" w:hAnsi="Times New Roman"/>
          <w:sz w:val="26"/>
          <w:szCs w:val="26"/>
          <w:lang w:eastAsia="ru-RU"/>
        </w:rPr>
        <w:t>Минспорттуризма</w:t>
      </w:r>
      <w:proofErr w:type="spellEnd"/>
      <w:r w:rsidRPr="00D64EA2">
        <w:rPr>
          <w:rFonts w:ascii="Times New Roman" w:hAnsi="Times New Roman"/>
          <w:sz w:val="26"/>
          <w:szCs w:val="26"/>
          <w:lang w:eastAsia="ru-RU"/>
        </w:rPr>
        <w:t xml:space="preserve"> Хакасии. </w:t>
      </w:r>
    </w:p>
    <w:p w:rsidR="006512E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Основанием для начала исполнения административной процедуры является выполнение (невыполнение) спортсменом (судьёй) норм и требований Положения о ЕВСК (Положения о спортивных судьях).</w:t>
      </w:r>
    </w:p>
    <w:p w:rsidR="006512E2" w:rsidRPr="00A01EBF" w:rsidRDefault="006512E2" w:rsidP="004C429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A01EBF">
        <w:rPr>
          <w:rFonts w:ascii="Times New Roman" w:hAnsi="Times New Roman"/>
          <w:sz w:val="26"/>
          <w:szCs w:val="26"/>
          <w:lang w:eastAsia="ru-RU"/>
        </w:rPr>
        <w:t xml:space="preserve">– </w:t>
      </w:r>
      <w:r>
        <w:rPr>
          <w:rFonts w:ascii="Times New Roman" w:hAnsi="Times New Roman"/>
          <w:sz w:val="26"/>
          <w:szCs w:val="26"/>
          <w:lang w:eastAsia="ru-RU"/>
        </w:rPr>
        <w:t xml:space="preserve">Специалисты спортивного сектора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Минспорттуризма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Хакасии</w:t>
      </w:r>
      <w:r w:rsidRPr="00A01EBF">
        <w:rPr>
          <w:rFonts w:ascii="Times New Roman" w:hAnsi="Times New Roman"/>
          <w:sz w:val="26"/>
          <w:szCs w:val="26"/>
          <w:lang w:eastAsia="ru-RU"/>
        </w:rPr>
        <w:t xml:space="preserve"> в течение </w:t>
      </w:r>
      <w:r w:rsidRPr="00E67597">
        <w:rPr>
          <w:rFonts w:ascii="Times New Roman" w:hAnsi="Times New Roman"/>
          <w:sz w:val="26"/>
          <w:szCs w:val="26"/>
          <w:lang w:eastAsia="ru-RU"/>
        </w:rPr>
        <w:t>7 календарных дней</w:t>
      </w:r>
      <w:r>
        <w:rPr>
          <w:rFonts w:ascii="Times New Roman" w:hAnsi="Times New Roman"/>
          <w:sz w:val="26"/>
          <w:szCs w:val="26"/>
          <w:lang w:eastAsia="ru-RU"/>
        </w:rPr>
        <w:t xml:space="preserve"> направляю</w:t>
      </w:r>
      <w:r w:rsidRPr="00A01EBF">
        <w:rPr>
          <w:rFonts w:ascii="Times New Roman" w:hAnsi="Times New Roman"/>
          <w:sz w:val="26"/>
          <w:szCs w:val="26"/>
          <w:lang w:eastAsia="ru-RU"/>
        </w:rPr>
        <w:t xml:space="preserve">т представленные заявителем документы секретарю комиссии по </w:t>
      </w:r>
      <w:r>
        <w:rPr>
          <w:rFonts w:ascii="Times New Roman" w:hAnsi="Times New Roman"/>
          <w:sz w:val="26"/>
          <w:szCs w:val="26"/>
          <w:lang w:eastAsia="ru-RU"/>
        </w:rPr>
        <w:t>присвоению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спортивных разрядов и квалификационных категорий спортивных судей</w:t>
      </w:r>
      <w:r w:rsidRPr="00A01EBF">
        <w:rPr>
          <w:rFonts w:ascii="Times New Roman" w:hAnsi="Times New Roman"/>
          <w:sz w:val="26"/>
          <w:szCs w:val="26"/>
          <w:lang w:eastAsia="ru-RU"/>
        </w:rPr>
        <w:t xml:space="preserve"> (далее – комиссия), для</w:t>
      </w:r>
      <w:r w:rsidR="004C429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A01EBF">
        <w:rPr>
          <w:rFonts w:ascii="Times New Roman" w:hAnsi="Times New Roman"/>
          <w:sz w:val="26"/>
          <w:szCs w:val="26"/>
          <w:lang w:eastAsia="ru-RU"/>
        </w:rPr>
        <w:t xml:space="preserve">предварительной проверки правильности их оформления и соответствия установленным требованиям, а также полноты и достоверности содержащихся в них сведений. </w:t>
      </w:r>
    </w:p>
    <w:p w:rsidR="006512E2" w:rsidRPr="00A01EBF" w:rsidRDefault="006512E2" w:rsidP="004C42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01EBF">
        <w:rPr>
          <w:rFonts w:ascii="Times New Roman" w:hAnsi="Times New Roman"/>
          <w:sz w:val="26"/>
          <w:szCs w:val="26"/>
          <w:lang w:eastAsia="ru-RU"/>
        </w:rPr>
        <w:t xml:space="preserve">– Если при рассмотрении заявления и прилагаемых к нему документов секретарем комиссии выявлены основания для отказа в предоставлении государственной услуги, то он осуществляет подготовку, согласование и подписание в адрес заявителя письма об отказе в предоставлении государственной услуги. </w:t>
      </w:r>
      <w:r>
        <w:rPr>
          <w:rFonts w:ascii="Times New Roman" w:hAnsi="Times New Roman"/>
          <w:sz w:val="26"/>
          <w:szCs w:val="26"/>
          <w:lang w:eastAsia="ru-RU"/>
        </w:rPr>
        <w:t xml:space="preserve">К письму </w:t>
      </w:r>
      <w:r w:rsidRPr="00A01EBF">
        <w:rPr>
          <w:rFonts w:ascii="Times New Roman" w:hAnsi="Times New Roman"/>
          <w:sz w:val="26"/>
          <w:szCs w:val="26"/>
          <w:lang w:eastAsia="ru-RU"/>
        </w:rPr>
        <w:t>об отказе в предоставлении государственной услуги прилагаются</w:t>
      </w:r>
      <w:r>
        <w:rPr>
          <w:rFonts w:ascii="Times New Roman" w:hAnsi="Times New Roman"/>
          <w:sz w:val="26"/>
          <w:szCs w:val="26"/>
          <w:lang w:eastAsia="ru-RU"/>
        </w:rPr>
        <w:t xml:space="preserve"> оригиналы (возвращаются заявителю) всех представленных заявителем документов</w:t>
      </w:r>
      <w:r w:rsidRPr="00A01EBF">
        <w:rPr>
          <w:rFonts w:ascii="Times New Roman" w:hAnsi="Times New Roman"/>
          <w:sz w:val="26"/>
          <w:szCs w:val="26"/>
          <w:lang w:eastAsia="ru-RU"/>
        </w:rPr>
        <w:t>.</w:t>
      </w:r>
    </w:p>
    <w:p w:rsidR="006512E2" w:rsidRPr="00A01EBF" w:rsidRDefault="006512E2" w:rsidP="004C42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01EBF">
        <w:rPr>
          <w:rFonts w:ascii="Times New Roman" w:hAnsi="Times New Roman"/>
          <w:sz w:val="26"/>
          <w:szCs w:val="26"/>
          <w:lang w:eastAsia="ru-RU"/>
        </w:rPr>
        <w:t>– В случае если заявителем представлен неполный комплект документов, то он информируется о возможности повторно представить заявление с приложением необходимого комплекта документов.</w:t>
      </w:r>
    </w:p>
    <w:p w:rsidR="006512E2" w:rsidRPr="00A01EBF" w:rsidRDefault="006512E2" w:rsidP="004C429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A01EBF">
        <w:rPr>
          <w:rFonts w:ascii="Times New Roman" w:hAnsi="Times New Roman"/>
          <w:sz w:val="26"/>
          <w:szCs w:val="26"/>
          <w:lang w:eastAsia="ru-RU"/>
        </w:rPr>
        <w:t xml:space="preserve">– В случае если отсутствуют основания для отказа в предоставлении государственной услуги, предусмотренные пунктом 2.9. настоящего </w:t>
      </w:r>
      <w:r w:rsidR="004C429E">
        <w:rPr>
          <w:rFonts w:ascii="Times New Roman" w:hAnsi="Times New Roman"/>
          <w:sz w:val="26"/>
          <w:szCs w:val="26"/>
          <w:lang w:eastAsia="ru-RU"/>
        </w:rPr>
        <w:t>р</w:t>
      </w:r>
      <w:r w:rsidRPr="00A01EBF">
        <w:rPr>
          <w:rFonts w:ascii="Times New Roman" w:hAnsi="Times New Roman"/>
          <w:sz w:val="26"/>
          <w:szCs w:val="26"/>
          <w:lang w:eastAsia="ru-RU"/>
        </w:rPr>
        <w:t>егламента, секретарь комиссии готовит заключение о соответствии представленных документов установленным требованиям. Заключение вместе с комплектом документов заявителя передается председателю комиссии.</w:t>
      </w:r>
    </w:p>
    <w:p w:rsidR="006512E2" w:rsidRPr="004C429E" w:rsidRDefault="006512E2" w:rsidP="004C429E">
      <w:pPr>
        <w:tabs>
          <w:tab w:val="left" w:pos="84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A01EBF">
        <w:rPr>
          <w:rFonts w:ascii="Times New Roman" w:hAnsi="Times New Roman"/>
          <w:sz w:val="26"/>
          <w:szCs w:val="26"/>
          <w:lang w:eastAsia="ru-RU"/>
        </w:rPr>
        <w:t>– Председатель комиссии на основании представленного секретарем  комплекта документов, подлежащих рассмотрению на очередном заседании комиссии, назначает дату, время и место заседания комиссии</w:t>
      </w:r>
      <w:r>
        <w:rPr>
          <w:rFonts w:ascii="Times New Roman" w:hAnsi="Times New Roman"/>
          <w:sz w:val="26"/>
          <w:szCs w:val="26"/>
          <w:lang w:eastAsia="ru-RU"/>
        </w:rPr>
        <w:t>, которое проводится один раз в 10 календарных дней</w:t>
      </w:r>
      <w:r w:rsidRPr="004C429E">
        <w:rPr>
          <w:rFonts w:ascii="Times New Roman" w:hAnsi="Times New Roman"/>
          <w:sz w:val="26"/>
          <w:szCs w:val="26"/>
          <w:lang w:eastAsia="ru-RU"/>
        </w:rPr>
        <w:t xml:space="preserve">.  </w:t>
      </w:r>
    </w:p>
    <w:p w:rsidR="006512E2" w:rsidRPr="00E67597" w:rsidRDefault="006512E2" w:rsidP="004C429E">
      <w:pPr>
        <w:tabs>
          <w:tab w:val="num" w:pos="60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E67597">
        <w:rPr>
          <w:rFonts w:ascii="Times New Roman" w:hAnsi="Times New Roman"/>
          <w:sz w:val="26"/>
          <w:szCs w:val="26"/>
          <w:lang w:eastAsia="ru-RU"/>
        </w:rPr>
        <w:lastRenderedPageBreak/>
        <w:t>– По итогам заседания, путем открытого голосования простым большинством голосов, члены комиссии принимают решение о присвоении спортивного разряда и квалификационной категории спортивный судья/отказе в присвоении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67597">
        <w:rPr>
          <w:rFonts w:ascii="Times New Roman" w:hAnsi="Times New Roman"/>
          <w:sz w:val="26"/>
          <w:szCs w:val="26"/>
          <w:lang w:eastAsia="ru-RU"/>
        </w:rPr>
        <w:t>спортивного разряда и квалификационной категории спортивного судьи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67597">
        <w:rPr>
          <w:rFonts w:ascii="Times New Roman" w:hAnsi="Times New Roman"/>
          <w:sz w:val="26"/>
          <w:szCs w:val="26"/>
          <w:lang w:eastAsia="ru-RU"/>
        </w:rPr>
        <w:t xml:space="preserve">заявителя. Комиссия считается правомочной осуществлять свои функции, если на заседании присутствуют более половины от общего числа членов комиссии. В случае равенства голосов голос председателя комиссии является решающим. </w:t>
      </w:r>
    </w:p>
    <w:p w:rsidR="006512E2" w:rsidRPr="00A01EBF" w:rsidRDefault="006512E2" w:rsidP="004C429E">
      <w:pPr>
        <w:tabs>
          <w:tab w:val="num" w:pos="60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A01EBF">
        <w:rPr>
          <w:rFonts w:ascii="Times New Roman" w:hAnsi="Times New Roman"/>
          <w:sz w:val="26"/>
          <w:szCs w:val="26"/>
          <w:lang w:eastAsia="ru-RU"/>
        </w:rPr>
        <w:t xml:space="preserve">– В случае возврата документов, заявитель имеет право вновь направить в Министерство </w:t>
      </w:r>
      <w:r>
        <w:rPr>
          <w:rFonts w:ascii="Times New Roman" w:hAnsi="Times New Roman"/>
          <w:sz w:val="26"/>
          <w:szCs w:val="26"/>
          <w:lang w:eastAsia="ru-RU"/>
        </w:rPr>
        <w:t xml:space="preserve">документы указанные в п. 2.6. регламента о </w:t>
      </w:r>
      <w:r w:rsidRPr="00D64EA2">
        <w:rPr>
          <w:rFonts w:ascii="Times New Roman" w:hAnsi="Times New Roman"/>
          <w:sz w:val="26"/>
          <w:szCs w:val="26"/>
          <w:lang w:eastAsia="ru-RU"/>
        </w:rPr>
        <w:t>присвоении спортивных разрядов и квалификационных категорий спортивных судей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A01EBF">
        <w:rPr>
          <w:rFonts w:ascii="Times New Roman" w:hAnsi="Times New Roman"/>
          <w:sz w:val="26"/>
          <w:szCs w:val="26"/>
          <w:lang w:eastAsia="ru-RU"/>
        </w:rPr>
        <w:t>после устранения причин, послуживших основанием для возврата документов.</w:t>
      </w:r>
    </w:p>
    <w:p w:rsidR="006512E2" w:rsidRDefault="006512E2" w:rsidP="004C429E">
      <w:pPr>
        <w:tabs>
          <w:tab w:val="num" w:pos="360"/>
          <w:tab w:val="num" w:pos="84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A01EBF">
        <w:rPr>
          <w:rFonts w:ascii="Times New Roman" w:hAnsi="Times New Roman"/>
          <w:sz w:val="26"/>
          <w:szCs w:val="26"/>
          <w:lang w:eastAsia="ru-RU"/>
        </w:rPr>
        <w:t>– Секретарь комиссии, на основании ее решения, в течение одного рабочего дня со дня заседания комиссии оформляет протокол ее заседания, в котором указывает принятое решение и подписывает его у председателя и членов комиссии.</w:t>
      </w:r>
    </w:p>
    <w:p w:rsidR="006512E2" w:rsidRPr="00D64EA2" w:rsidRDefault="006512E2" w:rsidP="004C429E">
      <w:pPr>
        <w:tabs>
          <w:tab w:val="num" w:pos="360"/>
          <w:tab w:val="num" w:pos="84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715AE4">
        <w:rPr>
          <w:rFonts w:ascii="Times New Roman" w:hAnsi="Times New Roman"/>
          <w:sz w:val="26"/>
          <w:szCs w:val="26"/>
          <w:lang w:eastAsia="ru-RU"/>
        </w:rPr>
        <w:t xml:space="preserve">По результатам </w:t>
      </w:r>
      <w:r>
        <w:rPr>
          <w:rFonts w:ascii="Times New Roman" w:hAnsi="Times New Roman"/>
          <w:sz w:val="26"/>
          <w:szCs w:val="26"/>
          <w:lang w:eastAsia="ru-RU"/>
        </w:rPr>
        <w:t>принятого решения комиссией,</w:t>
      </w:r>
      <w:r w:rsidRPr="00715AE4">
        <w:rPr>
          <w:rFonts w:ascii="Times New Roman" w:hAnsi="Times New Roman"/>
          <w:sz w:val="26"/>
          <w:szCs w:val="26"/>
          <w:lang w:eastAsia="ru-RU"/>
        </w:rPr>
        <w:t xml:space="preserve"> должностное лицо, ответственное за предоставление государственной услуги, совершает одно из следующих действий:</w:t>
      </w:r>
    </w:p>
    <w:p w:rsidR="006512E2" w:rsidRPr="00D64EA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а) готовит проект приказа о присвоении спортивных разрядов либо присвоени</w:t>
      </w:r>
      <w:r>
        <w:rPr>
          <w:rFonts w:ascii="Times New Roman" w:hAnsi="Times New Roman"/>
          <w:sz w:val="26"/>
          <w:szCs w:val="26"/>
          <w:lang w:eastAsia="ru-RU"/>
        </w:rPr>
        <w:t>и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квалификационной категории и вместе с ходатайством и прилагаемыми документами передает его на рассмотрение Министру </w:t>
      </w:r>
      <w:r>
        <w:rPr>
          <w:rFonts w:ascii="Times New Roman" w:hAnsi="Times New Roman"/>
          <w:sz w:val="26"/>
          <w:szCs w:val="26"/>
          <w:lang w:eastAsia="ru-RU"/>
        </w:rPr>
        <w:t>спорта, туризма и молодежной политики Республики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Хакаси</w:t>
      </w:r>
      <w:r>
        <w:rPr>
          <w:rFonts w:ascii="Times New Roman" w:hAnsi="Times New Roman"/>
          <w:sz w:val="26"/>
          <w:szCs w:val="26"/>
          <w:lang w:eastAsia="ru-RU"/>
        </w:rPr>
        <w:t>я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(далее – Министр); </w:t>
      </w:r>
    </w:p>
    <w:p w:rsidR="006512E2" w:rsidRPr="00D64EA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б) готовит проект уведомления об отказе в присвоении спортивных разрядов либо присвоени</w:t>
      </w:r>
      <w:r>
        <w:rPr>
          <w:rFonts w:ascii="Times New Roman" w:hAnsi="Times New Roman"/>
          <w:sz w:val="26"/>
          <w:szCs w:val="26"/>
          <w:lang w:eastAsia="ru-RU"/>
        </w:rPr>
        <w:t>и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квалификационной категории </w:t>
      </w:r>
      <w:r>
        <w:rPr>
          <w:rFonts w:ascii="Times New Roman" w:hAnsi="Times New Roman"/>
          <w:sz w:val="26"/>
          <w:szCs w:val="26"/>
          <w:lang w:eastAsia="ru-RU"/>
        </w:rPr>
        <w:t xml:space="preserve">вместе с </w:t>
      </w:r>
      <w:r w:rsidRPr="00D64EA2">
        <w:rPr>
          <w:rFonts w:ascii="Times New Roman" w:hAnsi="Times New Roman"/>
          <w:sz w:val="26"/>
          <w:szCs w:val="26"/>
          <w:lang w:eastAsia="ru-RU"/>
        </w:rPr>
        <w:t>прилагаемыми документами передает его на рассмотрение Министру.</w:t>
      </w:r>
    </w:p>
    <w:p w:rsidR="006512E2" w:rsidRPr="00D64EA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D64EA2">
        <w:rPr>
          <w:rFonts w:ascii="Times New Roman" w:hAnsi="Times New Roman"/>
          <w:color w:val="000000"/>
          <w:sz w:val="26"/>
          <w:szCs w:val="26"/>
        </w:rPr>
        <w:t xml:space="preserve">Срок исполнения действия – в течение </w:t>
      </w:r>
      <w:r w:rsidRPr="007003E7">
        <w:rPr>
          <w:rFonts w:ascii="Times New Roman" w:hAnsi="Times New Roman"/>
          <w:sz w:val="26"/>
          <w:szCs w:val="26"/>
        </w:rPr>
        <w:t xml:space="preserve">трех </w:t>
      </w:r>
      <w:r>
        <w:rPr>
          <w:rFonts w:ascii="Times New Roman" w:hAnsi="Times New Roman"/>
          <w:sz w:val="26"/>
          <w:szCs w:val="26"/>
        </w:rPr>
        <w:t>календарных</w:t>
      </w:r>
      <w:r w:rsidRPr="007003E7">
        <w:rPr>
          <w:rFonts w:ascii="Times New Roman" w:hAnsi="Times New Roman"/>
          <w:sz w:val="26"/>
          <w:szCs w:val="26"/>
        </w:rPr>
        <w:t xml:space="preserve"> дней</w:t>
      </w:r>
      <w:r w:rsidRPr="00D64EA2">
        <w:rPr>
          <w:rFonts w:ascii="Times New Roman" w:hAnsi="Times New Roman"/>
          <w:color w:val="000000"/>
          <w:sz w:val="26"/>
          <w:szCs w:val="26"/>
        </w:rPr>
        <w:t xml:space="preserve"> со дня </w:t>
      </w:r>
      <w:r>
        <w:rPr>
          <w:rFonts w:ascii="Times New Roman" w:hAnsi="Times New Roman"/>
          <w:color w:val="000000"/>
          <w:sz w:val="26"/>
          <w:szCs w:val="26"/>
        </w:rPr>
        <w:t>принятия решения комиссией</w:t>
      </w:r>
      <w:r w:rsidRPr="00D64EA2">
        <w:rPr>
          <w:rFonts w:ascii="Times New Roman" w:hAnsi="Times New Roman"/>
          <w:color w:val="000000"/>
          <w:sz w:val="26"/>
          <w:szCs w:val="26"/>
        </w:rPr>
        <w:t xml:space="preserve">. </w:t>
      </w:r>
    </w:p>
    <w:p w:rsidR="006512E2" w:rsidRPr="00D64EA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D64EA2">
        <w:rPr>
          <w:rFonts w:ascii="Times New Roman" w:hAnsi="Times New Roman"/>
          <w:color w:val="000000"/>
          <w:sz w:val="26"/>
          <w:szCs w:val="26"/>
        </w:rPr>
        <w:t xml:space="preserve">Министр рассматривает проект приказа о присвоении спортивного разряда, квалификационной категории или отказе в присвоении, подписывает его и передает должностному лицу, ответственному за регистрацию приказов </w:t>
      </w:r>
      <w:proofErr w:type="spellStart"/>
      <w:r w:rsidRPr="00D64EA2">
        <w:rPr>
          <w:rFonts w:ascii="Times New Roman" w:hAnsi="Times New Roman"/>
          <w:sz w:val="26"/>
          <w:szCs w:val="26"/>
        </w:rPr>
        <w:t>Минспорттуризма</w:t>
      </w:r>
      <w:proofErr w:type="spellEnd"/>
      <w:r w:rsidRPr="00D64EA2">
        <w:rPr>
          <w:rFonts w:ascii="Times New Roman" w:hAnsi="Times New Roman"/>
          <w:sz w:val="26"/>
          <w:szCs w:val="26"/>
        </w:rPr>
        <w:t xml:space="preserve"> Хакасии</w:t>
      </w:r>
      <w:r w:rsidRPr="00D64EA2">
        <w:rPr>
          <w:rFonts w:ascii="Times New Roman" w:hAnsi="Times New Roman"/>
          <w:color w:val="000000"/>
          <w:sz w:val="26"/>
          <w:szCs w:val="26"/>
        </w:rPr>
        <w:t>.</w:t>
      </w:r>
    </w:p>
    <w:p w:rsidR="006512E2" w:rsidRPr="00D64EA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D64EA2">
        <w:rPr>
          <w:rFonts w:ascii="Times New Roman" w:hAnsi="Times New Roman"/>
          <w:color w:val="000000"/>
          <w:sz w:val="26"/>
          <w:szCs w:val="26"/>
        </w:rPr>
        <w:t xml:space="preserve">Срок исполнения – 1 </w:t>
      </w:r>
      <w:r>
        <w:rPr>
          <w:rFonts w:ascii="Times New Roman" w:hAnsi="Times New Roman"/>
          <w:color w:val="000000"/>
          <w:sz w:val="26"/>
          <w:szCs w:val="26"/>
        </w:rPr>
        <w:t xml:space="preserve">календарный </w:t>
      </w:r>
      <w:r w:rsidRPr="00D64EA2">
        <w:rPr>
          <w:rFonts w:ascii="Times New Roman" w:hAnsi="Times New Roman"/>
          <w:color w:val="000000"/>
          <w:sz w:val="26"/>
          <w:szCs w:val="26"/>
        </w:rPr>
        <w:t xml:space="preserve">день со дня получения проекта приказа. </w:t>
      </w:r>
    </w:p>
    <w:p w:rsidR="006512E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D64EA2">
        <w:rPr>
          <w:rFonts w:ascii="Times New Roman" w:hAnsi="Times New Roman"/>
          <w:color w:val="000000"/>
          <w:sz w:val="26"/>
          <w:szCs w:val="26"/>
        </w:rPr>
        <w:t xml:space="preserve">Должностное лицо, ответственное за регистрацию приказов, регистрирует полученный приказ о присвоении спортивных разрядов в журнале регистрации приказов </w:t>
      </w:r>
      <w:proofErr w:type="spellStart"/>
      <w:r w:rsidRPr="00D64EA2">
        <w:rPr>
          <w:rFonts w:ascii="Times New Roman" w:hAnsi="Times New Roman"/>
          <w:color w:val="000000"/>
          <w:sz w:val="26"/>
          <w:szCs w:val="26"/>
        </w:rPr>
        <w:t>Минспорттуризма</w:t>
      </w:r>
      <w:proofErr w:type="spellEnd"/>
      <w:r w:rsidRPr="00D64EA2">
        <w:rPr>
          <w:rFonts w:ascii="Times New Roman" w:hAnsi="Times New Roman"/>
          <w:color w:val="000000"/>
          <w:sz w:val="26"/>
          <w:szCs w:val="26"/>
        </w:rPr>
        <w:t xml:space="preserve"> Хакасии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6512E2" w:rsidRPr="007003E7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003E7">
        <w:rPr>
          <w:rFonts w:ascii="Times New Roman" w:hAnsi="Times New Roman"/>
          <w:sz w:val="26"/>
          <w:szCs w:val="26"/>
        </w:rPr>
        <w:t xml:space="preserve">Срок исполнения действия – 1 </w:t>
      </w:r>
      <w:r>
        <w:rPr>
          <w:rFonts w:ascii="Times New Roman" w:hAnsi="Times New Roman"/>
          <w:sz w:val="26"/>
          <w:szCs w:val="26"/>
        </w:rPr>
        <w:t xml:space="preserve">календарный </w:t>
      </w:r>
      <w:r w:rsidRPr="007003E7">
        <w:rPr>
          <w:rFonts w:ascii="Times New Roman" w:hAnsi="Times New Roman"/>
          <w:sz w:val="26"/>
          <w:szCs w:val="26"/>
        </w:rPr>
        <w:t xml:space="preserve">день со дня получения приказа от Министра. </w:t>
      </w:r>
    </w:p>
    <w:p w:rsidR="006512E2" w:rsidRPr="00D64EA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D64EA2">
        <w:rPr>
          <w:rFonts w:ascii="Times New Roman" w:hAnsi="Times New Roman"/>
          <w:color w:val="000000"/>
          <w:sz w:val="26"/>
          <w:szCs w:val="26"/>
        </w:rPr>
        <w:t>В случае принятия решения об отказе в предоставлении государственной услуги должностное лицо, ответственное за предоставление услуги, готовит в адрес заявителя проект уведомления об отказе и передает Министру.</w:t>
      </w:r>
    </w:p>
    <w:p w:rsidR="006512E2" w:rsidRPr="00D64EA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64EA2">
        <w:rPr>
          <w:rFonts w:ascii="Times New Roman" w:hAnsi="Times New Roman"/>
          <w:sz w:val="26"/>
          <w:szCs w:val="26"/>
        </w:rPr>
        <w:t>Результатом действия является принятие решения о соответствии или несоответствии требованиям настоящего регламента.</w:t>
      </w:r>
    </w:p>
    <w:p w:rsidR="006512E2" w:rsidRPr="00D64EA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в)</w:t>
      </w:r>
      <w:r w:rsidRPr="00D64EA2">
        <w:rPr>
          <w:rFonts w:ascii="Times New Roman" w:hAnsi="Times New Roman"/>
          <w:sz w:val="26"/>
          <w:szCs w:val="26"/>
        </w:rPr>
        <w:t xml:space="preserve"> Выдача зачетной классификационной книжки спортсмена и спортивного знака, судейской спортивной книжки и знака спортивного судьи. </w:t>
      </w:r>
    </w:p>
    <w:p w:rsidR="006512E2" w:rsidRPr="00D64EA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64EA2">
        <w:rPr>
          <w:rFonts w:ascii="Times New Roman" w:hAnsi="Times New Roman"/>
          <w:sz w:val="26"/>
          <w:szCs w:val="26"/>
        </w:rPr>
        <w:t>Основанием для начала исполнения административной процедуры является наличие приказа о присвоении спортивных разрядов либо приказа о присвоении квалификационной категории (далее – приказ).</w:t>
      </w:r>
    </w:p>
    <w:p w:rsidR="006512E2" w:rsidRPr="00D64EA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64EA2">
        <w:rPr>
          <w:rFonts w:ascii="Times New Roman" w:hAnsi="Times New Roman"/>
          <w:sz w:val="26"/>
          <w:szCs w:val="26"/>
        </w:rPr>
        <w:lastRenderedPageBreak/>
        <w:t xml:space="preserve"> Должностное лицо, ответственное за предоставление государственной услуги, на основании полученного приказа: </w:t>
      </w:r>
    </w:p>
    <w:p w:rsidR="006512E2" w:rsidRPr="004C429E" w:rsidRDefault="006512E2" w:rsidP="004C429E">
      <w:pPr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64EA2">
        <w:rPr>
          <w:rFonts w:ascii="Times New Roman" w:hAnsi="Times New Roman"/>
          <w:sz w:val="26"/>
          <w:szCs w:val="26"/>
        </w:rPr>
        <w:t>а) готовит выписку из приказа</w:t>
      </w:r>
      <w:r>
        <w:rPr>
          <w:rFonts w:ascii="Times New Roman" w:hAnsi="Times New Roman"/>
          <w:sz w:val="26"/>
          <w:szCs w:val="26"/>
        </w:rPr>
        <w:t>,</w:t>
      </w:r>
      <w:r w:rsidRPr="00D64EA2">
        <w:rPr>
          <w:rFonts w:ascii="Times New Roman" w:hAnsi="Times New Roman"/>
          <w:sz w:val="26"/>
          <w:szCs w:val="26"/>
        </w:rPr>
        <w:t xml:space="preserve"> заверенную должностным лицом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429E">
        <w:rPr>
          <w:rFonts w:ascii="Times New Roman" w:hAnsi="Times New Roman"/>
          <w:sz w:val="26"/>
          <w:szCs w:val="26"/>
        </w:rPr>
        <w:t>(</w:t>
      </w:r>
      <w:r w:rsidR="004C429E" w:rsidRPr="004C429E">
        <w:rPr>
          <w:rFonts w:ascii="Times New Roman" w:hAnsi="Times New Roman"/>
          <w:sz w:val="26"/>
          <w:szCs w:val="26"/>
        </w:rPr>
        <w:t xml:space="preserve">в течение </w:t>
      </w:r>
      <w:r w:rsidRPr="004C429E">
        <w:rPr>
          <w:rFonts w:ascii="Times New Roman" w:hAnsi="Times New Roman"/>
          <w:sz w:val="26"/>
          <w:szCs w:val="26"/>
        </w:rPr>
        <w:t xml:space="preserve">1 </w:t>
      </w:r>
      <w:r w:rsidR="004C429E" w:rsidRPr="004C429E">
        <w:rPr>
          <w:rFonts w:ascii="Times New Roman" w:hAnsi="Times New Roman"/>
          <w:sz w:val="26"/>
          <w:szCs w:val="26"/>
        </w:rPr>
        <w:t>календарного дня</w:t>
      </w:r>
      <w:r w:rsidRPr="004C429E">
        <w:rPr>
          <w:rFonts w:ascii="Times New Roman" w:hAnsi="Times New Roman"/>
          <w:sz w:val="26"/>
          <w:szCs w:val="26"/>
        </w:rPr>
        <w:t>);</w:t>
      </w:r>
    </w:p>
    <w:p w:rsidR="004C429E" w:rsidRPr="004C429E" w:rsidRDefault="006512E2" w:rsidP="004C429E">
      <w:pPr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64EA2">
        <w:rPr>
          <w:rFonts w:ascii="Times New Roman" w:hAnsi="Times New Roman"/>
          <w:sz w:val="26"/>
          <w:szCs w:val="26"/>
        </w:rPr>
        <w:t>б) вносит запись в зачетную классификационную книжку спортсмена о присвоении спортивного разряда либо в судейскую спортивную книжку о присвоении квалификационной категории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429E">
        <w:rPr>
          <w:rFonts w:ascii="Times New Roman" w:hAnsi="Times New Roman"/>
          <w:sz w:val="26"/>
          <w:szCs w:val="26"/>
        </w:rPr>
        <w:t>(</w:t>
      </w:r>
      <w:r w:rsidR="004C429E" w:rsidRPr="004C429E">
        <w:rPr>
          <w:rFonts w:ascii="Times New Roman" w:hAnsi="Times New Roman"/>
          <w:sz w:val="26"/>
          <w:szCs w:val="26"/>
        </w:rPr>
        <w:t>в течение 1 календарного дня);</w:t>
      </w:r>
    </w:p>
    <w:p w:rsidR="006512E2" w:rsidRPr="00D64EA2" w:rsidRDefault="006512E2" w:rsidP="004C429E">
      <w:pPr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64EA2">
        <w:rPr>
          <w:rFonts w:ascii="Times New Roman" w:hAnsi="Times New Roman"/>
          <w:sz w:val="26"/>
          <w:szCs w:val="26"/>
        </w:rPr>
        <w:t>в) регистрирует выдачу нагрудного знака и классификационной книжки спортсмена в журнале регистрации выдачи нагрудных знаков и классификационных книжек, где указыва</w:t>
      </w:r>
      <w:r>
        <w:rPr>
          <w:rFonts w:ascii="Times New Roman" w:hAnsi="Times New Roman"/>
          <w:sz w:val="26"/>
          <w:szCs w:val="26"/>
        </w:rPr>
        <w:t>ю</w:t>
      </w:r>
      <w:r w:rsidRPr="00D64EA2">
        <w:rPr>
          <w:rFonts w:ascii="Times New Roman" w:hAnsi="Times New Roman"/>
          <w:sz w:val="26"/>
          <w:szCs w:val="26"/>
        </w:rPr>
        <w:t xml:space="preserve">тся: </w:t>
      </w:r>
    </w:p>
    <w:p w:rsidR="006512E2" w:rsidRPr="00D64EA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порядковый номер записи в книге учета исходящих документов; </w:t>
      </w:r>
    </w:p>
    <w:p w:rsidR="006512E2" w:rsidRPr="00D64EA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дата выдачи выписки из приказа, нагрудного знака и классификационной книжки; </w:t>
      </w:r>
    </w:p>
    <w:p w:rsidR="006512E2" w:rsidRPr="00D64EA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фамилия и инициалы должностного лица, выдавшего нагрудный знак, а также его подпись</w:t>
      </w:r>
      <w:r>
        <w:rPr>
          <w:rFonts w:ascii="Times New Roman" w:hAnsi="Times New Roman"/>
          <w:sz w:val="26"/>
          <w:szCs w:val="26"/>
          <w:lang w:eastAsia="ru-RU"/>
        </w:rPr>
        <w:t>;</w:t>
      </w:r>
    </w:p>
    <w:p w:rsidR="006512E2" w:rsidRPr="00D64EA2" w:rsidRDefault="006512E2" w:rsidP="004C429E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–номер </w:t>
      </w:r>
      <w:r w:rsidRPr="00D64EA2">
        <w:rPr>
          <w:rFonts w:ascii="Times New Roman" w:hAnsi="Times New Roman"/>
          <w:sz w:val="26"/>
          <w:szCs w:val="26"/>
          <w:lang w:eastAsia="ru-RU"/>
        </w:rPr>
        <w:t>классификационн</w:t>
      </w:r>
      <w:r>
        <w:rPr>
          <w:rFonts w:ascii="Times New Roman" w:hAnsi="Times New Roman"/>
          <w:sz w:val="26"/>
          <w:szCs w:val="26"/>
          <w:lang w:eastAsia="ru-RU"/>
        </w:rPr>
        <w:t>ой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книжк</w:t>
      </w:r>
      <w:r>
        <w:rPr>
          <w:rFonts w:ascii="Times New Roman" w:hAnsi="Times New Roman"/>
          <w:sz w:val="26"/>
          <w:szCs w:val="26"/>
          <w:lang w:eastAsia="ru-RU"/>
        </w:rPr>
        <w:t>и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; </w:t>
      </w:r>
    </w:p>
    <w:p w:rsidR="004C429E" w:rsidRPr="004C429E" w:rsidRDefault="006512E2" w:rsidP="004C429E">
      <w:pPr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64EA2">
        <w:rPr>
          <w:rFonts w:ascii="Times New Roman" w:hAnsi="Times New Roman"/>
          <w:sz w:val="26"/>
          <w:szCs w:val="26"/>
        </w:rPr>
        <w:t>г) выдает классификационную книжку, нагрудный знак, соответствующий присвоенному спортивному разряду, соответствующей  квалификационной</w:t>
      </w:r>
      <w:r w:rsidRPr="00D64EA2">
        <w:rPr>
          <w:rFonts w:ascii="Times New Roman" w:hAnsi="Times New Roman"/>
          <w:color w:val="000000"/>
          <w:sz w:val="26"/>
          <w:szCs w:val="26"/>
        </w:rPr>
        <w:t xml:space="preserve"> категории заявителю на основании доверенности направившей организации в количестве, равном количеству спортсменов, которым присвоен спортивный разряд, количеству судей, которым присвоена квалификационная категория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C429E" w:rsidRPr="004C429E">
        <w:rPr>
          <w:rFonts w:ascii="Times New Roman" w:hAnsi="Times New Roman"/>
          <w:sz w:val="26"/>
          <w:szCs w:val="26"/>
        </w:rPr>
        <w:t xml:space="preserve">(в течение </w:t>
      </w:r>
      <w:r w:rsidR="004C429E">
        <w:rPr>
          <w:rFonts w:ascii="Times New Roman" w:hAnsi="Times New Roman"/>
          <w:sz w:val="26"/>
          <w:szCs w:val="26"/>
        </w:rPr>
        <w:t>4</w:t>
      </w:r>
      <w:r w:rsidR="004C429E" w:rsidRPr="004C429E">
        <w:rPr>
          <w:rFonts w:ascii="Times New Roman" w:hAnsi="Times New Roman"/>
          <w:sz w:val="26"/>
          <w:szCs w:val="26"/>
        </w:rPr>
        <w:t xml:space="preserve"> календа</w:t>
      </w:r>
      <w:r w:rsidR="004C429E">
        <w:rPr>
          <w:rFonts w:ascii="Times New Roman" w:hAnsi="Times New Roman"/>
          <w:sz w:val="26"/>
          <w:szCs w:val="26"/>
        </w:rPr>
        <w:t>рных</w:t>
      </w:r>
      <w:r w:rsidR="004C429E" w:rsidRPr="004C429E">
        <w:rPr>
          <w:rFonts w:ascii="Times New Roman" w:hAnsi="Times New Roman"/>
          <w:sz w:val="26"/>
          <w:szCs w:val="26"/>
        </w:rPr>
        <w:t xml:space="preserve"> дн</w:t>
      </w:r>
      <w:r w:rsidR="004C429E">
        <w:rPr>
          <w:rFonts w:ascii="Times New Roman" w:hAnsi="Times New Roman"/>
          <w:sz w:val="26"/>
          <w:szCs w:val="26"/>
        </w:rPr>
        <w:t>ей</w:t>
      </w:r>
      <w:r w:rsidR="004C429E" w:rsidRPr="004C429E">
        <w:rPr>
          <w:rFonts w:ascii="Times New Roman" w:hAnsi="Times New Roman"/>
          <w:sz w:val="26"/>
          <w:szCs w:val="26"/>
        </w:rPr>
        <w:t>);</w:t>
      </w:r>
    </w:p>
    <w:p w:rsidR="006512E2" w:rsidRPr="00D64EA2" w:rsidRDefault="006512E2" w:rsidP="004C429E">
      <w:pPr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64EA2">
        <w:rPr>
          <w:rFonts w:ascii="Times New Roman" w:hAnsi="Times New Roman"/>
          <w:sz w:val="26"/>
          <w:szCs w:val="26"/>
        </w:rPr>
        <w:t>Результатом действия является выдача зачетной классификационной книжки спортсмена и спортивного знака, судейской спортивной книжки и знака спортивного судьи.</w:t>
      </w:r>
    </w:p>
    <w:p w:rsidR="006512E2" w:rsidRPr="00D64EA2" w:rsidRDefault="006512E2" w:rsidP="00D64EA2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512E2" w:rsidRPr="00D64EA2" w:rsidRDefault="006512E2" w:rsidP="00D64EA2">
      <w:pPr>
        <w:tabs>
          <w:tab w:val="num" w:pos="360"/>
          <w:tab w:val="num" w:pos="1250"/>
        </w:tabs>
        <w:autoSpaceDE w:val="0"/>
        <w:autoSpaceDN w:val="0"/>
        <w:adjustRightInd w:val="0"/>
        <w:spacing w:after="0" w:line="240" w:lineRule="auto"/>
        <w:ind w:firstLine="600"/>
        <w:jc w:val="both"/>
        <w:outlineLvl w:val="2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4. Формы контроля за</w:t>
      </w:r>
      <w:r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0E7F8C">
        <w:rPr>
          <w:rFonts w:ascii="Times New Roman" w:hAnsi="Times New Roman"/>
          <w:b/>
          <w:sz w:val="26"/>
          <w:szCs w:val="26"/>
          <w:lang w:eastAsia="ru-RU"/>
        </w:rPr>
        <w:t>предоставлением государственной услуги</w:t>
      </w:r>
    </w:p>
    <w:p w:rsidR="006512E2" w:rsidRPr="00D64EA2" w:rsidRDefault="006512E2" w:rsidP="00D64EA2">
      <w:pPr>
        <w:tabs>
          <w:tab w:val="num" w:pos="360"/>
          <w:tab w:val="num" w:pos="1250"/>
        </w:tabs>
        <w:autoSpaceDE w:val="0"/>
        <w:autoSpaceDN w:val="0"/>
        <w:adjustRightInd w:val="0"/>
        <w:spacing w:after="0" w:line="240" w:lineRule="auto"/>
        <w:ind w:firstLine="600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</w:p>
    <w:p w:rsidR="006512E2" w:rsidRPr="00D64EA2" w:rsidRDefault="006512E2" w:rsidP="00D64EA2">
      <w:pPr>
        <w:tabs>
          <w:tab w:val="num" w:pos="360"/>
          <w:tab w:val="num" w:pos="540"/>
          <w:tab w:val="num" w:pos="1250"/>
        </w:tabs>
        <w:autoSpaceDE w:val="0"/>
        <w:autoSpaceDN w:val="0"/>
        <w:adjustRightInd w:val="0"/>
        <w:spacing w:after="0" w:line="240" w:lineRule="auto"/>
        <w:ind w:firstLine="600"/>
        <w:jc w:val="both"/>
        <w:outlineLvl w:val="2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4.1. Порядок осуществления текущего контроля.</w:t>
      </w:r>
    </w:p>
    <w:p w:rsidR="006512E2" w:rsidRPr="00D64EA2" w:rsidRDefault="006512E2" w:rsidP="00D64EA2">
      <w:pPr>
        <w:tabs>
          <w:tab w:val="num" w:pos="360"/>
          <w:tab w:val="num" w:pos="540"/>
          <w:tab w:val="num" w:pos="1250"/>
        </w:tabs>
        <w:autoSpaceDE w:val="0"/>
        <w:autoSpaceDN w:val="0"/>
        <w:adjustRightInd w:val="0"/>
        <w:spacing w:after="0" w:line="240" w:lineRule="auto"/>
        <w:ind w:firstLine="600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Текущий контроль за соблюдением последовательности действий по предоставлению государственной услуги, определенных настоящим </w:t>
      </w:r>
      <w:r>
        <w:rPr>
          <w:rFonts w:ascii="Times New Roman" w:hAnsi="Times New Roman"/>
          <w:sz w:val="26"/>
          <w:szCs w:val="26"/>
          <w:lang w:eastAsia="ru-RU"/>
        </w:rPr>
        <w:t>р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егламентом, и принятием решений специалистами осуществляется заместителем Министра по </w:t>
      </w:r>
      <w:r>
        <w:rPr>
          <w:rFonts w:ascii="Times New Roman" w:hAnsi="Times New Roman"/>
          <w:sz w:val="26"/>
          <w:szCs w:val="26"/>
          <w:lang w:eastAsia="ru-RU"/>
        </w:rPr>
        <w:t>спорту.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Текущий контроль состоит в проверке выполнени</w:t>
      </w:r>
      <w:r>
        <w:rPr>
          <w:rFonts w:ascii="Times New Roman" w:hAnsi="Times New Roman"/>
          <w:sz w:val="26"/>
          <w:szCs w:val="26"/>
          <w:lang w:eastAsia="ru-RU"/>
        </w:rPr>
        <w:t>я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всех требований сотрудниками: выяснения хода выполнения административных процедур, напоминания о своевременном выполнении административных действий, требования от сотрудников объяснений причин задержки осуществления административных действий.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600"/>
        <w:jc w:val="both"/>
        <w:outlineLvl w:val="1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4.2. Порядок и периодичность осуществления плановых и внеплановых проверок полноты и качества предоставления государственной услуги.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60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Контроль за полнотой и качеством исполнения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должностных лиц. Проверки могут быть плановыми (не реже 1 раза в год) и внеплановыми (осуществляются по конкретному обращению заявителя).</w:t>
      </w:r>
    </w:p>
    <w:p w:rsidR="006512E2" w:rsidRPr="00D64EA2" w:rsidRDefault="006512E2" w:rsidP="00D64EA2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600"/>
        <w:jc w:val="both"/>
        <w:outlineLvl w:val="1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4.3. Ответственность должностных лиц.</w:t>
      </w:r>
    </w:p>
    <w:p w:rsidR="006512E2" w:rsidRPr="00D64EA2" w:rsidRDefault="006512E2" w:rsidP="00D64EA2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60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lastRenderedPageBreak/>
        <w:t>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6512E2" w:rsidRPr="00D64EA2" w:rsidRDefault="006512E2" w:rsidP="00D64EA2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В случае обнаружения искажения, потери информации, нарушения правил хранения, комплектования, учета или использования архивных документов ответственные лица подвергаются административному наказанию в порядке, установленном законодательством Российской Федерации.</w:t>
      </w:r>
    </w:p>
    <w:p w:rsidR="006512E2" w:rsidRPr="00D64EA2" w:rsidRDefault="006512E2" w:rsidP="00D64EA2">
      <w:pPr>
        <w:tabs>
          <w:tab w:val="num" w:pos="540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Персональная ответственность должностных лиц Министерства закрепляется в их должностных регламентах.  </w:t>
      </w:r>
    </w:p>
    <w:p w:rsidR="006512E2" w:rsidRPr="00D64EA2" w:rsidRDefault="006512E2" w:rsidP="00D64EA2">
      <w:pPr>
        <w:tabs>
          <w:tab w:val="num" w:pos="540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4.4. Требования к порядку и формам контроля за предоставлением государственной услуги со стороны заявителя.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Контроль за рассмотрением своих заявлений могут осуществлять заявители на основании полученной в Министерстве информации.</w:t>
      </w:r>
    </w:p>
    <w:p w:rsidR="006512E2" w:rsidRPr="00D64EA2" w:rsidRDefault="006512E2" w:rsidP="00D64EA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Заявитель вправе получать информацию о порядке предоставления государственной услуги, а также направлять замечания и предложения по улучшению качества предоставления государственных услуг в адрес Министерства.</w:t>
      </w:r>
    </w:p>
    <w:p w:rsidR="006512E2" w:rsidRPr="00D64EA2" w:rsidRDefault="006512E2" w:rsidP="00D64EA2">
      <w:pPr>
        <w:tabs>
          <w:tab w:val="num" w:pos="360"/>
          <w:tab w:val="num" w:pos="480"/>
          <w:tab w:val="num" w:pos="1080"/>
        </w:tabs>
        <w:autoSpaceDE w:val="0"/>
        <w:autoSpaceDN w:val="0"/>
        <w:adjustRightInd w:val="0"/>
        <w:spacing w:after="0" w:line="240" w:lineRule="auto"/>
        <w:ind w:firstLine="600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</w:p>
    <w:p w:rsidR="006512E2" w:rsidRPr="00D64EA2" w:rsidRDefault="006512E2" w:rsidP="00D64EA2">
      <w:pPr>
        <w:tabs>
          <w:tab w:val="num" w:pos="360"/>
          <w:tab w:val="num" w:pos="480"/>
          <w:tab w:val="num" w:pos="1080"/>
        </w:tabs>
        <w:autoSpaceDE w:val="0"/>
        <w:autoSpaceDN w:val="0"/>
        <w:adjustRightInd w:val="0"/>
        <w:spacing w:after="0" w:line="240" w:lineRule="auto"/>
        <w:ind w:firstLine="600"/>
        <w:jc w:val="both"/>
        <w:outlineLvl w:val="2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5. Досудебный (внесудебный) порядок обжалования решений и действий (бездействия) органа, предоставляющего государственную услугу, а также его должностных лиц.</w:t>
      </w:r>
    </w:p>
    <w:p w:rsidR="006512E2" w:rsidRPr="00D64EA2" w:rsidRDefault="006512E2" w:rsidP="00D64EA2">
      <w:pPr>
        <w:tabs>
          <w:tab w:val="num" w:pos="360"/>
          <w:tab w:val="num" w:pos="480"/>
          <w:tab w:val="num" w:pos="1080"/>
        </w:tabs>
        <w:autoSpaceDE w:val="0"/>
        <w:autoSpaceDN w:val="0"/>
        <w:adjustRightInd w:val="0"/>
        <w:spacing w:after="0" w:line="240" w:lineRule="auto"/>
        <w:ind w:firstLine="600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 xml:space="preserve">5.1. Заявитель может обратиться с жалобой, </w:t>
      </w:r>
      <w:r>
        <w:rPr>
          <w:rFonts w:ascii="Times New Roman" w:hAnsi="Times New Roman"/>
          <w:b/>
          <w:sz w:val="26"/>
          <w:szCs w:val="26"/>
          <w:lang w:eastAsia="ru-RU"/>
        </w:rPr>
        <w:t>в том числе в следующих случаях: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1. Нарушение срока регистрации запроса заявителя о предоставлении государственной услуги.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2. Нарушение срока предоставления государственной услуги.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3.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 для предоставления государственной услуги.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4.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 для предоставления государственной услуги, у заявителя.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5.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Федерации. 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6. </w:t>
      </w:r>
      <w:r>
        <w:rPr>
          <w:rFonts w:ascii="Times New Roman" w:hAnsi="Times New Roman"/>
          <w:sz w:val="26"/>
          <w:szCs w:val="26"/>
          <w:lang w:eastAsia="ru-RU"/>
        </w:rPr>
        <w:t>Т</w:t>
      </w:r>
      <w:r w:rsidRPr="00D64EA2">
        <w:rPr>
          <w:rFonts w:ascii="Times New Roman" w:hAnsi="Times New Roman"/>
          <w:sz w:val="26"/>
          <w:szCs w:val="26"/>
          <w:lang w:eastAsia="ru-RU"/>
        </w:rPr>
        <w:t>ребование с заявителя при предоставлении государственной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Федерации.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7. Отказ органа, предоставляющего государственную услугу, должностного лица органа, предоставляющего государственную услугу,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6"/>
          <w:szCs w:val="26"/>
          <w:lang w:eastAsia="ru-RU"/>
        </w:rPr>
      </w:pP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6"/>
          <w:szCs w:val="26"/>
          <w:lang w:eastAsia="ru-RU"/>
        </w:rPr>
      </w:pPr>
      <w:r w:rsidRPr="00D64EA2">
        <w:rPr>
          <w:rFonts w:ascii="Times New Roman" w:hAnsi="Times New Roman"/>
          <w:b/>
          <w:sz w:val="26"/>
          <w:szCs w:val="26"/>
          <w:lang w:eastAsia="ru-RU"/>
        </w:rPr>
        <w:t>5.2. Общие требования к порядку подачи и рассмотрения жалобы.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1. Жалоба подается в письменной форме на бумажном носителе, в электронной форме в орган, предоставляющий государственную услугу. Жалобы на решения, принятые руководителем органа, предоставляющего государственную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государственную услугу.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2. Жалоба может быть направлена по почте, с использованием информационно-телекоммуникационной сети «Интернет», официального сайта органа, предоставляющего государственную услугу, единого портала государственных услуг либо регионального портала государственных услуг, а также может быть принята при личном приеме заявителя.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3. Жалоба должна содержать: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– наименование органа, предоставляющего государственную услугу,  должностного лица органа, предоставляющего государственную услугу, либо государственного служащего, решения и действия (бездействие) которых обжалуются;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– фамили</w:t>
      </w:r>
      <w:r>
        <w:rPr>
          <w:rFonts w:ascii="Times New Roman" w:hAnsi="Times New Roman"/>
          <w:sz w:val="26"/>
          <w:szCs w:val="26"/>
          <w:lang w:eastAsia="ru-RU"/>
        </w:rPr>
        <w:t>ю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, имя, отчество, сведения о месте жительства заявителя </w:t>
      </w: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физического лица либо наименование, сведения о месте нахождения заявителя </w:t>
      </w: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– сведения об обжалуемых решениях и действиях (бездействии)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– доводы, на основании которых заявитель не согласен с решением и действием (бездействием) органа, предоставляющего государственную услугу, органа, должностного лица органа, предоставляющего государственную услугу, либо государственного служащего. Заявителем могут быть представлены документы (при наличии), подтверждающие доводы заявителя, либо их копии.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4. Жалоба, поступившая в орган, предоставляющий государственную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государственную услугу, должностного лица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</w:t>
      </w: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D64EA2">
        <w:rPr>
          <w:rFonts w:ascii="Times New Roman" w:hAnsi="Times New Roman"/>
          <w:sz w:val="26"/>
          <w:szCs w:val="26"/>
          <w:lang w:eastAsia="ru-RU"/>
        </w:rPr>
        <w:t xml:space="preserve"> в течение пяти рабочих дней со дня ее регистрации. Правительство Российской Федерации вправе установить случаи, при которых срок рассмотрения жалобы может быть сокращен.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5. По результатам рассмотрения жалобы орган, предоставляющий государственную услугу, принимает одно из следующих решений: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 xml:space="preserve">– удовлетворяет жалобу, в том числе в форме отмены принятого решения, исправления допущенных органом, предоставляющим государственную услугу, опечаток и ошибок в выданных в результате предоставления государственной </w:t>
      </w:r>
      <w:r w:rsidRPr="00D64EA2">
        <w:rPr>
          <w:rFonts w:ascii="Times New Roman" w:hAnsi="Times New Roman"/>
          <w:sz w:val="26"/>
          <w:szCs w:val="26"/>
          <w:lang w:eastAsia="ru-RU"/>
        </w:rPr>
        <w:lastRenderedPageBreak/>
        <w:t>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а также в иных формах;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64EA2">
        <w:rPr>
          <w:rFonts w:ascii="Times New Roman" w:hAnsi="Times New Roman"/>
          <w:sz w:val="26"/>
          <w:szCs w:val="26"/>
          <w:lang w:eastAsia="ru-RU"/>
        </w:rPr>
        <w:t>– отказывает в удовлетворении жалобы.</w:t>
      </w:r>
    </w:p>
    <w:p w:rsidR="006512E2" w:rsidRPr="00715AE4" w:rsidRDefault="006512E2" w:rsidP="00715AE4">
      <w:pPr>
        <w:widowControl w:val="0"/>
        <w:shd w:val="clear" w:color="auto" w:fill="FFFFFF"/>
        <w:tabs>
          <w:tab w:val="left" w:pos="1620"/>
          <w:tab w:val="num" w:pos="1800"/>
        </w:tabs>
        <w:suppressAutoHyphens/>
        <w:spacing w:after="0" w:line="317" w:lineRule="exact"/>
        <w:ind w:firstLine="567"/>
        <w:jc w:val="both"/>
        <w:rPr>
          <w:rFonts w:ascii="Times New Roman" w:eastAsia="Arial Unicode MS" w:hAnsi="Times New Roman"/>
          <w:kern w:val="1"/>
          <w:sz w:val="26"/>
          <w:szCs w:val="26"/>
        </w:rPr>
      </w:pPr>
      <w:r>
        <w:rPr>
          <w:rFonts w:ascii="Times New Roman" w:eastAsia="Arial Unicode MS" w:hAnsi="Times New Roman"/>
          <w:kern w:val="1"/>
          <w:sz w:val="26"/>
          <w:szCs w:val="26"/>
        </w:rPr>
        <w:t xml:space="preserve">6. </w:t>
      </w:r>
      <w:r w:rsidRPr="00715AE4">
        <w:rPr>
          <w:rFonts w:ascii="Times New Roman" w:eastAsia="Arial Unicode MS" w:hAnsi="Times New Roman"/>
          <w:kern w:val="1"/>
          <w:sz w:val="26"/>
          <w:szCs w:val="26"/>
        </w:rPr>
        <w:t>Если в результате рассмотрения жалоба признана обоснованной, то принимается решение о проведении действий по устранению нарушений по действию (бездействию) и применению дисциплинарных м</w:t>
      </w:r>
      <w:r>
        <w:rPr>
          <w:rFonts w:ascii="Times New Roman" w:eastAsia="Arial Unicode MS" w:hAnsi="Times New Roman"/>
          <w:kern w:val="1"/>
          <w:sz w:val="26"/>
          <w:szCs w:val="26"/>
        </w:rPr>
        <w:t>ер ответственности к специалистам</w:t>
      </w:r>
      <w:r w:rsidRPr="00715AE4">
        <w:rPr>
          <w:rFonts w:ascii="Times New Roman" w:eastAsia="Arial Unicode MS" w:hAnsi="Times New Roman"/>
          <w:kern w:val="1"/>
          <w:sz w:val="26"/>
          <w:szCs w:val="26"/>
        </w:rPr>
        <w:t>, ответственным за действия (бездействие) и решения, совершенные (принятые) ими в ходе предоставления государственной услуги на основании настоящего регламента и повлекшие за собой жалобу заявителя.</w:t>
      </w:r>
    </w:p>
    <w:p w:rsidR="006512E2" w:rsidRPr="00715AE4" w:rsidRDefault="006512E2" w:rsidP="00715AE4">
      <w:pPr>
        <w:widowControl w:val="0"/>
        <w:shd w:val="clear" w:color="auto" w:fill="FFFFFF"/>
        <w:tabs>
          <w:tab w:val="left" w:pos="1620"/>
          <w:tab w:val="num" w:pos="1800"/>
        </w:tabs>
        <w:suppressAutoHyphens/>
        <w:spacing w:after="0" w:line="317" w:lineRule="exact"/>
        <w:ind w:firstLine="567"/>
        <w:jc w:val="both"/>
        <w:rPr>
          <w:rFonts w:ascii="Times New Roman" w:eastAsia="Arial Unicode MS" w:hAnsi="Times New Roman"/>
          <w:kern w:val="1"/>
          <w:sz w:val="26"/>
          <w:szCs w:val="26"/>
        </w:rPr>
      </w:pPr>
      <w:r>
        <w:rPr>
          <w:rFonts w:ascii="Times New Roman" w:eastAsia="Arial Unicode MS" w:hAnsi="Times New Roman"/>
          <w:kern w:val="1"/>
          <w:sz w:val="26"/>
          <w:szCs w:val="26"/>
        </w:rPr>
        <w:t xml:space="preserve">7. </w:t>
      </w:r>
      <w:r w:rsidRPr="00715AE4">
        <w:rPr>
          <w:rFonts w:ascii="Times New Roman" w:eastAsia="Arial Unicode MS" w:hAnsi="Times New Roman"/>
          <w:kern w:val="1"/>
          <w:sz w:val="26"/>
          <w:szCs w:val="26"/>
        </w:rPr>
        <w:t>Решение по жалобе выносится на основе всех материалов и доказательств в их совокупности в письменной форме. Оно должно содержать указание на порядок дальнейшего обжалования принятого решения.</w:t>
      </w:r>
    </w:p>
    <w:p w:rsidR="006512E2" w:rsidRPr="00D64EA2" w:rsidRDefault="006512E2" w:rsidP="00D64E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6512E2" w:rsidRPr="008650EC" w:rsidRDefault="006512E2" w:rsidP="008650EC">
      <w:pPr>
        <w:pageBreakBefore/>
        <w:autoSpaceDE w:val="0"/>
        <w:autoSpaceDN w:val="0"/>
        <w:adjustRightInd w:val="0"/>
        <w:spacing w:after="0" w:line="240" w:lineRule="auto"/>
        <w:ind w:firstLine="5398"/>
        <w:outlineLvl w:val="1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lastRenderedPageBreak/>
        <w:t>Пр</w:t>
      </w:r>
      <w:r w:rsidRPr="008650EC">
        <w:rPr>
          <w:rFonts w:ascii="Times New Roman" w:hAnsi="Times New Roman"/>
          <w:sz w:val="26"/>
          <w:szCs w:val="26"/>
          <w:lang w:eastAsia="ru-RU"/>
        </w:rPr>
        <w:t>иложение 1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>к административному регламенту</w:t>
      </w:r>
    </w:p>
    <w:p w:rsidR="006512E2" w:rsidRPr="00515861" w:rsidRDefault="006512E2" w:rsidP="008650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515861">
        <w:rPr>
          <w:rFonts w:ascii="Times New Roman" w:hAnsi="Times New Roman"/>
          <w:sz w:val="26"/>
          <w:szCs w:val="26"/>
          <w:lang w:eastAsia="ru-RU"/>
        </w:rPr>
        <w:t>БЛОК-СХЕМА</w:t>
      </w:r>
    </w:p>
    <w:p w:rsidR="006512E2" w:rsidRPr="00515861" w:rsidRDefault="006512E2" w:rsidP="008650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515861">
        <w:rPr>
          <w:rFonts w:ascii="Times New Roman" w:hAnsi="Times New Roman"/>
          <w:sz w:val="26"/>
          <w:szCs w:val="26"/>
          <w:lang w:eastAsia="ru-RU"/>
        </w:rPr>
        <w:t>ПРЕДОСТАВЛЕНИЯ ГОСУДАРСТВЕННОЙ УСЛУГИ</w:t>
      </w:r>
    </w:p>
    <w:p w:rsidR="006512E2" w:rsidRPr="00515861" w:rsidRDefault="00277F32" w:rsidP="008650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1207135</wp:posOffset>
                </wp:positionV>
                <wp:extent cx="5714365" cy="2305050"/>
                <wp:effectExtent l="5715" t="6985" r="13970" b="12065"/>
                <wp:wrapNone/>
                <wp:docPr id="1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4365" cy="230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12E2" w:rsidRDefault="006512E2" w:rsidP="00515861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6512E2" w:rsidRPr="00515861" w:rsidRDefault="006512E2" w:rsidP="00515861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color w:val="000000"/>
                              </w:rPr>
                            </w:pPr>
                            <w:r w:rsidRPr="00515861">
                              <w:rPr>
                                <w:rFonts w:ascii="Times New Roman" w:hAnsi="Times New Roman"/>
                              </w:rPr>
                              <w:t xml:space="preserve">Прием и регистрация входящих документов </w:t>
                            </w:r>
                          </w:p>
                          <w:p w:rsidR="006512E2" w:rsidRPr="00515861" w:rsidRDefault="006512E2" w:rsidP="00515861">
                            <w:pPr>
                              <w:spacing w:after="0" w:line="240" w:lineRule="auto"/>
                              <w:ind w:firstLine="567"/>
                              <w:jc w:val="both"/>
                              <w:rPr>
                                <w:rFonts w:ascii="Times New Roman" w:hAnsi="Times New Roman"/>
                                <w:color w:val="000000"/>
                              </w:rPr>
                            </w:pPr>
                            <w:r w:rsidRPr="00515861">
                              <w:rPr>
                                <w:rFonts w:ascii="Times New Roman" w:hAnsi="Times New Roman"/>
                                <w:color w:val="000000"/>
                              </w:rPr>
                              <w:t xml:space="preserve">1. На присвоение спортивного разряда прилагаются следующие документы: </w:t>
                            </w:r>
                          </w:p>
                          <w:p w:rsidR="006512E2" w:rsidRPr="00515861" w:rsidRDefault="006512E2" w:rsidP="00515861">
                            <w:pPr>
                              <w:spacing w:after="0" w:line="240" w:lineRule="auto"/>
                              <w:ind w:firstLine="567"/>
                              <w:jc w:val="both"/>
                              <w:rPr>
                                <w:rFonts w:ascii="Times New Roman" w:hAnsi="Times New Roman"/>
                                <w:color w:val="000000"/>
                              </w:rPr>
                            </w:pPr>
                            <w:r w:rsidRPr="00515861">
                              <w:rPr>
                                <w:rFonts w:ascii="Times New Roman" w:hAnsi="Times New Roman"/>
                                <w:color w:val="000000"/>
                              </w:rPr>
                              <w:t>а) ходатайство</w:t>
                            </w:r>
                          </w:p>
                          <w:p w:rsidR="006512E2" w:rsidRPr="00515861" w:rsidRDefault="006512E2" w:rsidP="00515861">
                            <w:pPr>
                              <w:spacing w:after="0" w:line="240" w:lineRule="auto"/>
                              <w:ind w:firstLine="567"/>
                              <w:jc w:val="both"/>
                              <w:rPr>
                                <w:rFonts w:ascii="Times New Roman" w:hAnsi="Times New Roman"/>
                                <w:color w:val="000000"/>
                              </w:rPr>
                            </w:pPr>
                            <w:r w:rsidRPr="00515861">
                              <w:rPr>
                                <w:rFonts w:ascii="Times New Roman" w:hAnsi="Times New Roman"/>
                                <w:color w:val="000000"/>
                              </w:rPr>
                              <w:t xml:space="preserve">а) копии протоколов спортивных соревнований; </w:t>
                            </w:r>
                          </w:p>
                          <w:p w:rsidR="006512E2" w:rsidRPr="00515861" w:rsidRDefault="006512E2" w:rsidP="00515861">
                            <w:pPr>
                              <w:spacing w:after="0" w:line="240" w:lineRule="auto"/>
                              <w:ind w:firstLine="567"/>
                              <w:jc w:val="both"/>
                              <w:rPr>
                                <w:rFonts w:ascii="Times New Roman" w:hAnsi="Times New Roman"/>
                                <w:color w:val="000000"/>
                              </w:rPr>
                            </w:pPr>
                            <w:r w:rsidRPr="00515861">
                              <w:rPr>
                                <w:rFonts w:ascii="Times New Roman" w:hAnsi="Times New Roman"/>
                                <w:color w:val="000000"/>
                              </w:rPr>
                              <w:t>б) справки главной судейской коллегии спортивных сор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</w:rPr>
                              <w:t>евнований о победах в поединках.</w:t>
                            </w:r>
                          </w:p>
                          <w:p w:rsidR="006512E2" w:rsidRPr="00515861" w:rsidRDefault="006512E2" w:rsidP="00515861">
                            <w:pPr>
                              <w:spacing w:after="0" w:line="240" w:lineRule="auto"/>
                              <w:ind w:firstLine="567"/>
                              <w:jc w:val="both"/>
                              <w:rPr>
                                <w:rFonts w:ascii="Times New Roman" w:hAnsi="Times New Roman"/>
                                <w:color w:val="000000"/>
                              </w:rPr>
                            </w:pPr>
                            <w:r w:rsidRPr="00515861">
                              <w:rPr>
                                <w:rFonts w:ascii="Times New Roman" w:hAnsi="Times New Roman"/>
                                <w:color w:val="000000"/>
                              </w:rPr>
                              <w:t>2. На присвоение квалификационной категории «Юный спортивный судья», «Спортивный судья третьей категории», «Спортивный судья второй категории», «Спортивный судья первой категории» прилагаются выписка из карточки учета спортивной судейской деятельности, содержащая сведения о выполнении условий присвоения квалификационной категории, в соответствии с Квалификационными требованиями.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" o:spid="_x0000_s1026" style="position:absolute;left:0;text-align:left;margin-left:-.3pt;margin-top:95.05pt;width:449.95pt;height:181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">
                <v:textbox>
                  <w:txbxContent>
                    <w:p w:rsidR="006512E2" w:rsidRDefault="006512E2" w:rsidP="00515861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6512E2" w:rsidRPr="00515861" w:rsidRDefault="006512E2" w:rsidP="00515861">
                      <w:pPr>
                        <w:spacing w:after="0" w:line="240" w:lineRule="auto"/>
                        <w:rPr>
                          <w:rFonts w:ascii="Times New Roman" w:hAnsi="Times New Roman"/>
                          <w:color w:val="000000"/>
                        </w:rPr>
                      </w:pPr>
                      <w:r w:rsidRPr="00515861">
                        <w:rPr>
                          <w:rFonts w:ascii="Times New Roman" w:hAnsi="Times New Roman"/>
                        </w:rPr>
                        <w:t xml:space="preserve">Прием и регистрация входящих документов </w:t>
                      </w:r>
                    </w:p>
                    <w:p w:rsidR="006512E2" w:rsidRPr="00515861" w:rsidRDefault="006512E2" w:rsidP="00515861">
                      <w:pPr>
                        <w:spacing w:after="0" w:line="240" w:lineRule="auto"/>
                        <w:ind w:firstLine="567"/>
                        <w:jc w:val="both"/>
                        <w:rPr>
                          <w:rFonts w:ascii="Times New Roman" w:hAnsi="Times New Roman"/>
                          <w:color w:val="000000"/>
                        </w:rPr>
                      </w:pPr>
                      <w:r w:rsidRPr="00515861">
                        <w:rPr>
                          <w:rFonts w:ascii="Times New Roman" w:hAnsi="Times New Roman"/>
                          <w:color w:val="000000"/>
                        </w:rPr>
                        <w:t xml:space="preserve">1. На присвоение спортивного разряда прилагаются следующие документы: </w:t>
                      </w:r>
                    </w:p>
                    <w:p w:rsidR="006512E2" w:rsidRPr="00515861" w:rsidRDefault="006512E2" w:rsidP="00515861">
                      <w:pPr>
                        <w:spacing w:after="0" w:line="240" w:lineRule="auto"/>
                        <w:ind w:firstLine="567"/>
                        <w:jc w:val="both"/>
                        <w:rPr>
                          <w:rFonts w:ascii="Times New Roman" w:hAnsi="Times New Roman"/>
                          <w:color w:val="000000"/>
                        </w:rPr>
                      </w:pPr>
                      <w:r w:rsidRPr="00515861">
                        <w:rPr>
                          <w:rFonts w:ascii="Times New Roman" w:hAnsi="Times New Roman"/>
                          <w:color w:val="000000"/>
                        </w:rPr>
                        <w:t>а) ходатайство</w:t>
                      </w:r>
                    </w:p>
                    <w:p w:rsidR="006512E2" w:rsidRPr="00515861" w:rsidRDefault="006512E2" w:rsidP="00515861">
                      <w:pPr>
                        <w:spacing w:after="0" w:line="240" w:lineRule="auto"/>
                        <w:ind w:firstLine="567"/>
                        <w:jc w:val="both"/>
                        <w:rPr>
                          <w:rFonts w:ascii="Times New Roman" w:hAnsi="Times New Roman"/>
                          <w:color w:val="000000"/>
                        </w:rPr>
                      </w:pPr>
                      <w:r w:rsidRPr="00515861">
                        <w:rPr>
                          <w:rFonts w:ascii="Times New Roman" w:hAnsi="Times New Roman"/>
                          <w:color w:val="000000"/>
                        </w:rPr>
                        <w:t xml:space="preserve">а) копии протоколов спортивных соревнований; </w:t>
                      </w:r>
                    </w:p>
                    <w:p w:rsidR="006512E2" w:rsidRPr="00515861" w:rsidRDefault="006512E2" w:rsidP="00515861">
                      <w:pPr>
                        <w:spacing w:after="0" w:line="240" w:lineRule="auto"/>
                        <w:ind w:firstLine="567"/>
                        <w:jc w:val="both"/>
                        <w:rPr>
                          <w:rFonts w:ascii="Times New Roman" w:hAnsi="Times New Roman"/>
                          <w:color w:val="000000"/>
                        </w:rPr>
                      </w:pPr>
                      <w:r w:rsidRPr="00515861">
                        <w:rPr>
                          <w:rFonts w:ascii="Times New Roman" w:hAnsi="Times New Roman"/>
                          <w:color w:val="000000"/>
                        </w:rPr>
                        <w:t>б) справки главной судейской коллегии спортивных сор</w:t>
                      </w:r>
                      <w:r>
                        <w:rPr>
                          <w:rFonts w:ascii="Times New Roman" w:hAnsi="Times New Roman"/>
                          <w:color w:val="000000"/>
                        </w:rPr>
                        <w:t>евнований о победах в поединках.</w:t>
                      </w:r>
                    </w:p>
                    <w:p w:rsidR="006512E2" w:rsidRPr="00515861" w:rsidRDefault="006512E2" w:rsidP="00515861">
                      <w:pPr>
                        <w:spacing w:after="0" w:line="240" w:lineRule="auto"/>
                        <w:ind w:firstLine="567"/>
                        <w:jc w:val="both"/>
                        <w:rPr>
                          <w:rFonts w:ascii="Times New Roman" w:hAnsi="Times New Roman"/>
                          <w:color w:val="000000"/>
                        </w:rPr>
                      </w:pPr>
                      <w:r w:rsidRPr="00515861">
                        <w:rPr>
                          <w:rFonts w:ascii="Times New Roman" w:hAnsi="Times New Roman"/>
                          <w:color w:val="000000"/>
                        </w:rPr>
                        <w:t>2. На присвоение квалификационной категории «Юный спортивный судья», «Спортивный судья третьей категории», «Спортивный судья второй категории», «Спортивный судья первой категории» прилагаются выписка из карточки учета спортивной судейской деятельности, содержащая сведения о выполнении условий присвоения квалификационной категории, в соответствии с Квалификационными требованиями.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79375</wp:posOffset>
                </wp:positionV>
                <wp:extent cx="5829300" cy="615950"/>
                <wp:effectExtent l="9525" t="12700" r="9525" b="9525"/>
                <wp:wrapNone/>
                <wp:docPr id="1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9300" cy="61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12E2" w:rsidRPr="00515861" w:rsidRDefault="006512E2" w:rsidP="008650EC">
                            <w:pPr>
                              <w:spacing w:line="20" w:lineRule="atLeast"/>
                              <w:jc w:val="both"/>
                              <w:rPr>
                                <w:rFonts w:ascii="Times New Roman" w:hAnsi="Times New Roman"/>
                              </w:rPr>
                            </w:pPr>
                            <w:r w:rsidRPr="00515861">
                              <w:rPr>
                                <w:rFonts w:ascii="Times New Roman" w:hAnsi="Times New Roman"/>
                              </w:rPr>
                              <w:t>Присвоени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е</w:t>
                            </w:r>
                            <w:r w:rsidRPr="00515861">
                              <w:rPr>
                                <w:rFonts w:ascii="Times New Roman" w:hAnsi="Times New Roman"/>
                              </w:rPr>
                              <w:t xml:space="preserve"> спортивных разрядов «Кандидат в мастера спорта», «1 спортивный разряд» и квалификационных категорий спортивных судей «Юный спортивный судья», «Спортивный судья 3 категории», «Спортивный судья 2 категории» «Спортивный судья 1 категории»</w:t>
                            </w:r>
                          </w:p>
                          <w:p w:rsidR="006512E2" w:rsidRDefault="006512E2" w:rsidP="008650EC">
                            <w:pPr>
                              <w:pStyle w:val="ConsPlusNonformat"/>
                              <w:spacing w:line="20" w:lineRule="atLeast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27" style="position:absolute;left:0;text-align:left;margin-left:-9pt;margin-top:6.25pt;width:459pt;height:48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">
                <v:textbox>
                  <w:txbxContent>
                    <w:p w:rsidR="006512E2" w:rsidRPr="00515861" w:rsidRDefault="006512E2" w:rsidP="008650EC">
                      <w:pPr>
                        <w:spacing w:line="20" w:lineRule="atLeast"/>
                        <w:jc w:val="both"/>
                        <w:rPr>
                          <w:rFonts w:ascii="Times New Roman" w:hAnsi="Times New Roman"/>
                        </w:rPr>
                      </w:pPr>
                      <w:r w:rsidRPr="00515861">
                        <w:rPr>
                          <w:rFonts w:ascii="Times New Roman" w:hAnsi="Times New Roman"/>
                        </w:rPr>
                        <w:t>Присвоени</w:t>
                      </w:r>
                      <w:r>
                        <w:rPr>
                          <w:rFonts w:ascii="Times New Roman" w:hAnsi="Times New Roman"/>
                        </w:rPr>
                        <w:t>е</w:t>
                      </w:r>
                      <w:r w:rsidRPr="00515861">
                        <w:rPr>
                          <w:rFonts w:ascii="Times New Roman" w:hAnsi="Times New Roman"/>
                        </w:rPr>
                        <w:t xml:space="preserve"> спортивных разрядов «Кандидат в мастера спорта», «1 спортивный разряд» и квалификационных категорий спортивных судей «Юный спортивный судья», «Спортивный судья 3 категории», «Спортивный судья 2 категории» «Спортивный судья 1 категории»</w:t>
                      </w:r>
                    </w:p>
                    <w:p w:rsidR="006512E2" w:rsidRDefault="006512E2" w:rsidP="008650EC">
                      <w:pPr>
                        <w:pStyle w:val="ConsPlusNonformat"/>
                        <w:spacing w:line="20" w:lineRule="atLeast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6"/>
          <w:szCs w:val="26"/>
          <w:lang w:eastAsia="ru-RU"/>
        </w:rPr>
        <mc:AlternateContent>
          <mc:Choice Requires="wpc">
            <w:drawing>
              <wp:inline distT="0" distB="0" distL="0" distR="0">
                <wp:extent cx="5829300" cy="3340100"/>
                <wp:effectExtent l="0" t="0" r="0" b="3175"/>
                <wp:docPr id="16" name="Полотно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5" name="AutoShape 23"/>
                        <wps:cNvSpPr>
                          <a:spLocks noChangeArrowheads="1"/>
                        </wps:cNvSpPr>
                        <wps:spPr bwMode="auto">
                          <a:xfrm>
                            <a:off x="2514600" y="774300"/>
                            <a:ext cx="485800" cy="330600"/>
                          </a:xfrm>
                          <a:prstGeom prst="down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21" o:spid="_x0000_s1026" editas="canvas" style="width:459pt;height:263pt;mso-position-horizontal-relative:char;mso-position-vertical-relative:line" coordsize="58293,33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293;height:33401;visibility:visible;mso-wrap-style:square">
                  <v:fill o:detectmouseclick="t"/>
                  <v:path o:connecttype="none"/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utoShape 23" o:spid="_x0000_s1028" type="#_x0000_t67" style="position:absolute;left:25146;top:7743;width:4858;height:33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Z2yL8A&#10;AADbAAAADwAAAGRycy9kb3ducmV2LnhtbERPzWoCMRC+C32HMIXeNFFb0XWzUgRLb0XdBxg2427o&#10;ZrIkUde3bwqF3ubj+51yN7pe3ChE61nDfKZAEDfeWG411OfDdA0iJmSDvWfS8KAIu+ppUmJh/J2P&#10;dDulVuQQjgVq6FIaCilj05HDOPMDceYuPjhMGYZWmoD3HO56uVBqJR1azg0dDrTvqPk+XZ0GW5/V&#10;eNw8XnHeqqX6qj842IXWL8/j+xZEojH9i//cnybPf4PfX/IBsv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C1nbIvwAAANsAAAAPAAAAAAAAAAAAAAAAAJgCAABkcnMvZG93bnJl&#10;di54bWxQSwUGAAAAAAQABAD1AAAAhAMAAAAA&#10;"/>
                <w10:anchorlock/>
              </v:group>
            </w:pict>
          </mc:Fallback>
        </mc:AlternateContent>
      </w:r>
    </w:p>
    <w:p w:rsidR="006512E2" w:rsidRPr="00515861" w:rsidRDefault="006512E2" w:rsidP="008650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277F32" w:rsidP="008650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27305</wp:posOffset>
                </wp:positionV>
                <wp:extent cx="485775" cy="346710"/>
                <wp:effectExtent l="38100" t="8255" r="38100" b="6985"/>
                <wp:wrapNone/>
                <wp:docPr id="14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34671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67" style="position:absolute;margin-left:207pt;margin-top:2.15pt;width:38.25pt;height:27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495300</wp:posOffset>
                </wp:positionV>
                <wp:extent cx="5715000" cy="556895"/>
                <wp:effectExtent l="9525" t="9525" r="9525" b="5080"/>
                <wp:wrapNone/>
                <wp:docPr id="13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556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12E2" w:rsidRPr="00515861" w:rsidRDefault="006512E2" w:rsidP="008650EC">
                            <w:pPr>
                              <w:pStyle w:val="ConsPlusNonformat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515861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Рассмотрение зарегистрированных документов на Комиссии по присвоению спортивных разрядов и квалификационных категорий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28" style="position:absolute;margin-left:0;margin-top:39pt;width:450pt;height:43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">
                <v:textbox>
                  <w:txbxContent>
                    <w:p w:rsidR="006512E2" w:rsidRPr="00515861" w:rsidRDefault="006512E2" w:rsidP="008650EC">
                      <w:pPr>
                        <w:pStyle w:val="ConsPlusNonformat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515861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Рассмотрение зарегистрированных документов на Комиссии по присвоению спортивных разрядов и квалификационных категорий</w:t>
                      </w:r>
                    </w:p>
                  </w:txbxContent>
                </v:textbox>
              </v:rect>
            </w:pict>
          </mc:Fallback>
        </mc:AlternateContent>
      </w:r>
    </w:p>
    <w:p w:rsidR="006512E2" w:rsidRPr="00515861" w:rsidRDefault="006512E2" w:rsidP="008650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277F32" w:rsidP="008650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565785</wp:posOffset>
                </wp:positionV>
                <wp:extent cx="2400300" cy="457200"/>
                <wp:effectExtent l="9525" t="13335" r="9525" b="5715"/>
                <wp:wrapNone/>
                <wp:docPr id="12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12E2" w:rsidRPr="00515861" w:rsidRDefault="006512E2" w:rsidP="008650EC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515861">
                              <w:rPr>
                                <w:rFonts w:ascii="Times New Roman" w:hAnsi="Times New Roman"/>
                              </w:rPr>
                              <w:t>Положительный результат рассмотрения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9" style="position:absolute;margin-left:0;margin-top:44.55pt;width:189pt;height:3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">
                <v:textbox>
                  <w:txbxContent>
                    <w:p w:rsidR="006512E2" w:rsidRPr="00515861" w:rsidRDefault="006512E2" w:rsidP="008650EC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515861">
                        <w:rPr>
                          <w:rFonts w:ascii="Times New Roman" w:hAnsi="Times New Roman"/>
                        </w:rPr>
                        <w:t>Положительный результат рассмотрения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1110615</wp:posOffset>
                </wp:positionV>
                <wp:extent cx="342900" cy="342900"/>
                <wp:effectExtent l="28575" t="5715" r="28575" b="13335"/>
                <wp:wrapNone/>
                <wp:docPr id="11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67" style="position:absolute;margin-left:333pt;margin-top:87.45pt;width:27pt;height:27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1110615</wp:posOffset>
                </wp:positionV>
                <wp:extent cx="371475" cy="270510"/>
                <wp:effectExtent l="38100" t="5715" r="38100" b="9525"/>
                <wp:wrapNone/>
                <wp:docPr id="10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7051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67" style="position:absolute;margin-left:99pt;margin-top:87.45pt;width:29.25pt;height:21.3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2095500</wp:posOffset>
                </wp:positionV>
                <wp:extent cx="485775" cy="372110"/>
                <wp:effectExtent l="38100" t="9525" r="38100" b="8890"/>
                <wp:wrapNone/>
                <wp:docPr id="9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37211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67" style="position:absolute;margin-left:207pt;margin-top:165pt;width:38.25pt;height:29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160655</wp:posOffset>
                </wp:positionV>
                <wp:extent cx="342900" cy="318135"/>
                <wp:effectExtent l="28575" t="8255" r="28575" b="6985"/>
                <wp:wrapNone/>
                <wp:docPr id="8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1813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67" style="position:absolute;margin-left:333pt;margin-top:12.65pt;width:27pt;height:25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2526030</wp:posOffset>
                </wp:positionV>
                <wp:extent cx="5486400" cy="514350"/>
                <wp:effectExtent l="9525" t="11430" r="9525" b="7620"/>
                <wp:wrapNone/>
                <wp:docPr id="7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12E2" w:rsidRPr="00515861" w:rsidRDefault="006512E2" w:rsidP="008650EC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515861">
                              <w:rPr>
                                <w:rFonts w:ascii="Times New Roman" w:hAnsi="Times New Roman"/>
                              </w:rPr>
                              <w:t>Выдача зачетной классификационной книжки спортсмена и спортивного знака, судейской спортивной книжки и знака спортивного судьи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30" style="position:absolute;margin-left:9pt;margin-top:198.9pt;width:6in;height:40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">
                <v:textbox>
                  <w:txbxContent>
                    <w:p w:rsidR="006512E2" w:rsidRPr="00515861" w:rsidRDefault="006512E2" w:rsidP="008650EC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515861">
                        <w:rPr>
                          <w:rFonts w:ascii="Times New Roman" w:hAnsi="Times New Roman"/>
                        </w:rPr>
                        <w:t>Выдача зачетной классификационной книжки спортсмена и спортивного знака, судейской спортивной книжки и знака спортивного судьи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3070860</wp:posOffset>
                </wp:positionV>
                <wp:extent cx="485775" cy="372110"/>
                <wp:effectExtent l="38100" t="13335" r="38100" b="14605"/>
                <wp:wrapNone/>
                <wp:docPr id="6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37211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67" style="position:absolute;margin-left:207pt;margin-top:241.8pt;width:38.25pt;height:29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1266825</wp:posOffset>
                </wp:positionH>
                <wp:positionV relativeFrom="paragraph">
                  <wp:posOffset>160655</wp:posOffset>
                </wp:positionV>
                <wp:extent cx="342900" cy="318135"/>
                <wp:effectExtent l="28575" t="8255" r="28575" b="6985"/>
                <wp:wrapNone/>
                <wp:docPr id="5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1813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67" style="position:absolute;margin-left:99.75pt;margin-top:12.65pt;width:27pt;height:25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3519170</wp:posOffset>
                </wp:positionV>
                <wp:extent cx="5486400" cy="333375"/>
                <wp:effectExtent l="9525" t="13970" r="9525" b="5080"/>
                <wp:wrapNone/>
                <wp:docPr id="4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12E2" w:rsidRPr="00515861" w:rsidRDefault="006512E2" w:rsidP="008650EC">
                            <w:pPr>
                              <w:pStyle w:val="ConsPlusNonformat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515861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Хранение представленных документов на бумажных носителях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31" style="position:absolute;margin-left:18pt;margin-top:277.1pt;width:6in;height:26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">
                <v:textbox>
                  <w:txbxContent>
                    <w:p w:rsidR="006512E2" w:rsidRPr="00515861" w:rsidRDefault="006512E2" w:rsidP="008650EC">
                      <w:pPr>
                        <w:pStyle w:val="ConsPlusNonformat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515861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Хранение представленных документов на бумажных носителях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1444625</wp:posOffset>
                </wp:positionV>
                <wp:extent cx="3314700" cy="567690"/>
                <wp:effectExtent l="9525" t="6350" r="9525" b="6985"/>
                <wp:wrapNone/>
                <wp:docPr id="3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567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12E2" w:rsidRPr="00515861" w:rsidRDefault="006512E2" w:rsidP="008650EC">
                            <w:pPr>
                              <w:pStyle w:val="ConsPlusNonformat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515861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Подготовка приказа о присвоении спортивного разряда (квалификационной категории) </w:t>
                            </w:r>
                          </w:p>
                          <w:p w:rsidR="006512E2" w:rsidRDefault="006512E2" w:rsidP="008650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32" style="position:absolute;margin-left:-9pt;margin-top:113.75pt;width:261pt;height:44.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">
                <v:textbox>
                  <w:txbxContent>
                    <w:p w:rsidR="006512E2" w:rsidRPr="00515861" w:rsidRDefault="006512E2" w:rsidP="008650EC">
                      <w:pPr>
                        <w:pStyle w:val="ConsPlusNonformat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515861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Подготовка приказа о присвоении спортивного разряда (квалификационной категории) </w:t>
                      </w:r>
                    </w:p>
                    <w:p w:rsidR="006512E2" w:rsidRDefault="006512E2" w:rsidP="008650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1550035</wp:posOffset>
                </wp:positionV>
                <wp:extent cx="2057400" cy="457200"/>
                <wp:effectExtent l="9525" t="6985" r="9525" b="12065"/>
                <wp:wrapNone/>
                <wp:docPr id="2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12E2" w:rsidRPr="00515861" w:rsidRDefault="006512E2" w:rsidP="008650EC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515861">
                              <w:rPr>
                                <w:rFonts w:ascii="Times New Roman" w:hAnsi="Times New Roman"/>
                              </w:rPr>
                              <w:t>Мотивированный отказ  в приёме информации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33" style="position:absolute;margin-left:270pt;margin-top:122.05pt;width:162pt;height:36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">
                <v:textbox>
                  <w:txbxContent>
                    <w:p w:rsidR="006512E2" w:rsidRPr="00515861" w:rsidRDefault="006512E2" w:rsidP="008650EC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515861">
                        <w:rPr>
                          <w:rFonts w:ascii="Times New Roman" w:hAnsi="Times New Roman"/>
                        </w:rPr>
                        <w:t>Мотивированный отказ  в приёме информации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565785</wp:posOffset>
                </wp:positionV>
                <wp:extent cx="2514600" cy="457200"/>
                <wp:effectExtent l="9525" t="13335" r="9525" b="5715"/>
                <wp:wrapNone/>
                <wp:docPr id="1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12E2" w:rsidRPr="00515861" w:rsidRDefault="006512E2" w:rsidP="008650EC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515861">
                              <w:rPr>
                                <w:rFonts w:ascii="Times New Roman" w:hAnsi="Times New Roman"/>
                              </w:rPr>
                              <w:t>Отрицательный результат рассмотрения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34" style="position:absolute;margin-left:252pt;margin-top:44.55pt;width:198pt;height:36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">
                <v:textbox>
                  <w:txbxContent>
                    <w:p w:rsidR="006512E2" w:rsidRPr="00515861" w:rsidRDefault="006512E2" w:rsidP="008650EC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515861">
                        <w:rPr>
                          <w:rFonts w:ascii="Times New Roman" w:hAnsi="Times New Roman"/>
                        </w:rPr>
                        <w:t>Отрицательный результат рассмотрения</w:t>
                      </w:r>
                    </w:p>
                  </w:txbxContent>
                </v:textbox>
              </v:rect>
            </w:pict>
          </mc:Fallback>
        </mc:AlternateContent>
      </w:r>
    </w:p>
    <w:p w:rsidR="006512E2" w:rsidRPr="00515861" w:rsidRDefault="006512E2" w:rsidP="008650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6512E2" w:rsidRPr="00515861" w:rsidRDefault="006512E2" w:rsidP="008650E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6512E2" w:rsidRPr="008650EC" w:rsidRDefault="006512E2" w:rsidP="00D14D82">
      <w:pPr>
        <w:pageBreakBefore/>
        <w:autoSpaceDE w:val="0"/>
        <w:autoSpaceDN w:val="0"/>
        <w:adjustRightInd w:val="0"/>
        <w:spacing w:after="0" w:line="240" w:lineRule="auto"/>
        <w:ind w:firstLine="5398"/>
        <w:outlineLvl w:val="1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lastRenderedPageBreak/>
        <w:t>Приложение 2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>к административному регламенту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>ОБРАЗЕЦ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>(Заполняется на бланке заявителя с указанием даты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>и исходящего номера)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hAnsi="Times New Roman"/>
          <w:sz w:val="26"/>
          <w:szCs w:val="26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Министру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 xml:space="preserve">спорта, туризма и 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молодёжной политики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Республики Хакасия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 xml:space="preserve">В.В. </w:t>
      </w:r>
      <w:proofErr w:type="spellStart"/>
      <w:r w:rsidRPr="008650EC">
        <w:rPr>
          <w:rFonts w:ascii="Times New Roman" w:hAnsi="Times New Roman"/>
          <w:sz w:val="26"/>
          <w:szCs w:val="26"/>
        </w:rPr>
        <w:t>Денщикову</w:t>
      </w:r>
      <w:proofErr w:type="spellEnd"/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 xml:space="preserve"> ___________________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6"/>
          <w:szCs w:val="26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ХОДАТАЙСТВО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(Наименование заявителя) </w:t>
      </w:r>
      <w:r w:rsidRPr="008650EC">
        <w:rPr>
          <w:rFonts w:ascii="Times New Roman" w:hAnsi="Times New Roman"/>
          <w:sz w:val="26"/>
          <w:szCs w:val="26"/>
        </w:rPr>
        <w:t>ходатайствует о присвоении спортивного разряда (1 спортивный разряд, кандидат в мастера спорта) (вид спорта)  Ф.И.О. спортсмена согласно выполненны</w:t>
      </w:r>
      <w:r>
        <w:rPr>
          <w:rFonts w:ascii="Times New Roman" w:hAnsi="Times New Roman"/>
          <w:sz w:val="26"/>
          <w:szCs w:val="26"/>
        </w:rPr>
        <w:t>м</w:t>
      </w:r>
      <w:r w:rsidRPr="008650EC">
        <w:rPr>
          <w:rFonts w:ascii="Times New Roman" w:hAnsi="Times New Roman"/>
          <w:sz w:val="26"/>
          <w:szCs w:val="26"/>
        </w:rPr>
        <w:t xml:space="preserve"> норм</w:t>
      </w:r>
      <w:r>
        <w:rPr>
          <w:rFonts w:ascii="Times New Roman" w:hAnsi="Times New Roman"/>
          <w:sz w:val="26"/>
          <w:szCs w:val="26"/>
        </w:rPr>
        <w:t>ам</w:t>
      </w:r>
      <w:r w:rsidRPr="008650EC">
        <w:rPr>
          <w:rFonts w:ascii="Times New Roman" w:hAnsi="Times New Roman"/>
          <w:sz w:val="26"/>
          <w:szCs w:val="26"/>
        </w:rPr>
        <w:t xml:space="preserve"> и требовани</w:t>
      </w:r>
      <w:r>
        <w:rPr>
          <w:rFonts w:ascii="Times New Roman" w:hAnsi="Times New Roman"/>
          <w:sz w:val="26"/>
          <w:szCs w:val="26"/>
        </w:rPr>
        <w:t>ям</w:t>
      </w:r>
      <w:r w:rsidRPr="008650EC">
        <w:rPr>
          <w:rFonts w:ascii="Times New Roman" w:hAnsi="Times New Roman"/>
          <w:sz w:val="26"/>
          <w:szCs w:val="26"/>
        </w:rPr>
        <w:t xml:space="preserve"> ЕВСК.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512E2" w:rsidRPr="008650EC" w:rsidRDefault="006512E2" w:rsidP="008650EC">
      <w:pPr>
        <w:tabs>
          <w:tab w:val="left" w:pos="1560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>Приложения:</w:t>
      </w:r>
      <w:r w:rsidRPr="008650EC">
        <w:rPr>
          <w:rFonts w:ascii="Times New Roman" w:hAnsi="Times New Roman"/>
          <w:sz w:val="26"/>
          <w:szCs w:val="26"/>
          <w:lang w:eastAsia="ru-RU"/>
        </w:rPr>
        <w:tab/>
        <w:t>1.</w:t>
      </w:r>
      <w:r w:rsidRPr="008650E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Заверенные копии протоколов спортивных соревнований. </w:t>
      </w:r>
    </w:p>
    <w:p w:rsidR="006512E2" w:rsidRPr="008650EC" w:rsidRDefault="006512E2" w:rsidP="008650EC">
      <w:pPr>
        <w:spacing w:after="0" w:line="240" w:lineRule="auto"/>
        <w:ind w:hanging="283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650E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2. Справки главной судейской коллегии спортивных соревнований о победах в поединках. </w:t>
      </w:r>
    </w:p>
    <w:p w:rsidR="006512E2" w:rsidRPr="008650EC" w:rsidRDefault="006512E2" w:rsidP="008650EC">
      <w:pPr>
        <w:spacing w:after="0" w:line="240" w:lineRule="auto"/>
        <w:ind w:hanging="283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650E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3. Зачетная классификационная книжка. </w:t>
      </w:r>
    </w:p>
    <w:p w:rsidR="006512E2" w:rsidRPr="008650EC" w:rsidRDefault="006512E2" w:rsidP="008650EC">
      <w:pPr>
        <w:autoSpaceDE w:val="0"/>
        <w:autoSpaceDN w:val="0"/>
        <w:adjustRightInd w:val="0"/>
        <w:spacing w:before="480"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Подпись руководителя (лица, его замещающего)</w:t>
      </w:r>
    </w:p>
    <w:p w:rsidR="006512E2" w:rsidRPr="008650EC" w:rsidRDefault="006512E2" w:rsidP="008650EC">
      <w:pPr>
        <w:pageBreakBefore/>
        <w:autoSpaceDE w:val="0"/>
        <w:autoSpaceDN w:val="0"/>
        <w:adjustRightInd w:val="0"/>
        <w:spacing w:after="0" w:line="240" w:lineRule="auto"/>
        <w:ind w:firstLine="5398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lastRenderedPageBreak/>
        <w:t>Приложение 3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>к административному регламенту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8650EC" w:rsidRDefault="006512E2" w:rsidP="00515861">
      <w:pPr>
        <w:autoSpaceDE w:val="0"/>
        <w:autoSpaceDN w:val="0"/>
        <w:adjustRightInd w:val="0"/>
        <w:spacing w:after="0" w:line="240" w:lineRule="auto"/>
        <w:ind w:left="2124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>ОБРАЗЕЦ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>(Заполняется на бланке заявителя с указанием даты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>и исходящего номера)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hAnsi="Times New Roman"/>
          <w:sz w:val="26"/>
          <w:szCs w:val="26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Министру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 xml:space="preserve">спорта, туризма и 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 xml:space="preserve"> молодёжной политики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Республики Хакасия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 xml:space="preserve">В.В. </w:t>
      </w:r>
      <w:proofErr w:type="spellStart"/>
      <w:r w:rsidRPr="008650EC">
        <w:rPr>
          <w:rFonts w:ascii="Times New Roman" w:hAnsi="Times New Roman"/>
          <w:sz w:val="26"/>
          <w:szCs w:val="26"/>
        </w:rPr>
        <w:t>Денщикову</w:t>
      </w:r>
      <w:proofErr w:type="spellEnd"/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 xml:space="preserve"> ___________________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6"/>
          <w:szCs w:val="26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ХОДАТАЙСТВО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 xml:space="preserve">(Наименование заявителя) ходатайствует о присвоении квалификационной категории «Спортивный судья (какой) категории» по (вид спорта) Ф.И.О., на основании выполнения требований Положения о спортивных судьях. 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512E2" w:rsidRPr="008650EC" w:rsidRDefault="006512E2" w:rsidP="008650EC">
      <w:pPr>
        <w:spacing w:after="0" w:line="240" w:lineRule="auto"/>
        <w:ind w:hanging="1701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ab/>
        <w:t>Приложение: В</w:t>
      </w:r>
      <w:r w:rsidRPr="008650EC">
        <w:rPr>
          <w:rFonts w:ascii="Times New Roman" w:hAnsi="Times New Roman"/>
          <w:color w:val="000000"/>
          <w:sz w:val="26"/>
          <w:szCs w:val="26"/>
          <w:lang w:eastAsia="ru-RU"/>
        </w:rPr>
        <w:t>ыписка из карточки учета спортивной судейской деятельности, содержащая сведения о выполнении условий присвоения квалификационной категории, в соответствии с квалификационными требованиями.</w:t>
      </w:r>
    </w:p>
    <w:p w:rsidR="006512E2" w:rsidRPr="008650EC" w:rsidRDefault="006512E2" w:rsidP="008650EC">
      <w:pPr>
        <w:autoSpaceDE w:val="0"/>
        <w:autoSpaceDN w:val="0"/>
        <w:adjustRightInd w:val="0"/>
        <w:spacing w:before="480"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Подпись руководителя (лица, его замещающего)</w:t>
      </w:r>
    </w:p>
    <w:p w:rsidR="006512E2" w:rsidRPr="008650EC" w:rsidRDefault="006512E2" w:rsidP="008650EC">
      <w:pPr>
        <w:pageBreakBefore/>
        <w:autoSpaceDE w:val="0"/>
        <w:autoSpaceDN w:val="0"/>
        <w:adjustRightInd w:val="0"/>
        <w:spacing w:after="0" w:line="240" w:lineRule="auto"/>
        <w:ind w:firstLine="5398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lastRenderedPageBreak/>
        <w:t>Приложение 4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>к административному регламенту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rPr>
          <w:rFonts w:ascii="Times New Roman" w:hAnsi="Times New Roman"/>
          <w:sz w:val="26"/>
          <w:szCs w:val="26"/>
          <w:lang w:eastAsia="ru-RU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>ОБРАЗЕЦ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ОТКАЗ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в присвоении спортивного разряда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 xml:space="preserve">Министерство спорта, туризма и молодёжной политики Республики Хакасия, возвращает документы на присвоение спортивного разряда (КМС, 1 разряд): 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 xml:space="preserve">- Ф.И.О. (вид спорта), 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причиной отказа____________________________________________________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 xml:space="preserve">                                            (указать конкретные причины </w:t>
      </w:r>
      <w:r>
        <w:rPr>
          <w:rFonts w:ascii="Times New Roman" w:hAnsi="Times New Roman"/>
          <w:sz w:val="26"/>
          <w:szCs w:val="26"/>
        </w:rPr>
        <w:t>отказа</w:t>
      </w:r>
      <w:r w:rsidRPr="008650EC">
        <w:rPr>
          <w:rFonts w:ascii="Times New Roman" w:hAnsi="Times New Roman"/>
          <w:sz w:val="26"/>
          <w:szCs w:val="26"/>
        </w:rPr>
        <w:t>)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Приложение: на ….л. в …..экз.</w:t>
      </w:r>
    </w:p>
    <w:p w:rsidR="006512E2" w:rsidRPr="008650EC" w:rsidRDefault="006512E2" w:rsidP="008650EC">
      <w:pPr>
        <w:autoSpaceDE w:val="0"/>
        <w:autoSpaceDN w:val="0"/>
        <w:adjustRightInd w:val="0"/>
        <w:spacing w:before="480" w:after="0" w:line="240" w:lineRule="auto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Министр                                                                                                          (подпись)</w:t>
      </w:r>
    </w:p>
    <w:p w:rsidR="006512E2" w:rsidRPr="008650EC" w:rsidRDefault="006512E2" w:rsidP="008650EC">
      <w:pPr>
        <w:pageBreakBefore/>
        <w:autoSpaceDE w:val="0"/>
        <w:autoSpaceDN w:val="0"/>
        <w:adjustRightInd w:val="0"/>
        <w:spacing w:after="0" w:line="240" w:lineRule="auto"/>
        <w:ind w:firstLine="5398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lastRenderedPageBreak/>
        <w:t>Приложение 5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>к административному регламенту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rPr>
          <w:rFonts w:ascii="Times New Roman" w:hAnsi="Times New Roman"/>
          <w:sz w:val="26"/>
          <w:szCs w:val="26"/>
          <w:lang w:eastAsia="ru-RU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ind w:firstLine="5400"/>
        <w:rPr>
          <w:rFonts w:ascii="Times New Roman" w:hAnsi="Times New Roman"/>
          <w:sz w:val="26"/>
          <w:szCs w:val="26"/>
          <w:lang w:eastAsia="ru-RU"/>
        </w:rPr>
      </w:pPr>
      <w:r w:rsidRPr="008650EC">
        <w:rPr>
          <w:rFonts w:ascii="Times New Roman" w:hAnsi="Times New Roman"/>
          <w:sz w:val="26"/>
          <w:szCs w:val="26"/>
          <w:lang w:eastAsia="ru-RU"/>
        </w:rPr>
        <w:t>ОБРАЗЕЦ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ОТКАЗ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в присвоении квалификационной категории «Спортивный судья»</w:t>
      </w: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 xml:space="preserve">Министерство спорта, туризма и молодёжной политики Республики Хакасия, возвращает документы на присвоение квалификационной категории «Спортивный судья  (номер категория)» по (виду спорта) Ф.И.О. </w:t>
      </w:r>
    </w:p>
    <w:p w:rsidR="006512E2" w:rsidRPr="008650EC" w:rsidRDefault="006512E2" w:rsidP="007003E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причиной отказа____________________________________________________</w:t>
      </w:r>
    </w:p>
    <w:p w:rsidR="006512E2" w:rsidRPr="008650EC" w:rsidRDefault="006512E2" w:rsidP="007003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 xml:space="preserve">                                            (указать конкретные причины </w:t>
      </w:r>
      <w:r>
        <w:rPr>
          <w:rFonts w:ascii="Times New Roman" w:hAnsi="Times New Roman"/>
          <w:sz w:val="26"/>
          <w:szCs w:val="26"/>
        </w:rPr>
        <w:t>отказа</w:t>
      </w:r>
      <w:r w:rsidRPr="008650EC">
        <w:rPr>
          <w:rFonts w:ascii="Times New Roman" w:hAnsi="Times New Roman"/>
          <w:sz w:val="26"/>
          <w:szCs w:val="26"/>
        </w:rPr>
        <w:t>)</w:t>
      </w:r>
    </w:p>
    <w:p w:rsidR="006512E2" w:rsidRDefault="006512E2" w:rsidP="008650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512E2" w:rsidRPr="008650EC" w:rsidRDefault="006512E2" w:rsidP="008650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 xml:space="preserve">Приложение: на …л. в 1 экз. </w:t>
      </w:r>
    </w:p>
    <w:p w:rsidR="006512E2" w:rsidRPr="008650EC" w:rsidRDefault="006512E2" w:rsidP="008650EC">
      <w:pPr>
        <w:autoSpaceDE w:val="0"/>
        <w:autoSpaceDN w:val="0"/>
        <w:adjustRightInd w:val="0"/>
        <w:spacing w:before="480" w:after="0" w:line="240" w:lineRule="auto"/>
        <w:rPr>
          <w:rFonts w:ascii="Times New Roman" w:hAnsi="Times New Roman"/>
          <w:sz w:val="26"/>
          <w:szCs w:val="26"/>
        </w:rPr>
      </w:pPr>
      <w:r w:rsidRPr="008650EC">
        <w:rPr>
          <w:rFonts w:ascii="Times New Roman" w:hAnsi="Times New Roman"/>
          <w:sz w:val="26"/>
          <w:szCs w:val="26"/>
        </w:rPr>
        <w:t>Министр                                                                                                          (подпись)</w:t>
      </w:r>
    </w:p>
    <w:p w:rsidR="006512E2" w:rsidRPr="008650EC" w:rsidRDefault="006512E2" w:rsidP="008650E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512E2" w:rsidRPr="008650EC" w:rsidRDefault="006512E2" w:rsidP="008650E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512E2" w:rsidRDefault="006512E2"/>
    <w:sectPr w:rsidR="006512E2" w:rsidSect="004949C4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DCB" w:rsidRDefault="009B2DCB" w:rsidP="004949C4">
      <w:pPr>
        <w:spacing w:after="0" w:line="240" w:lineRule="auto"/>
      </w:pPr>
      <w:r>
        <w:separator/>
      </w:r>
    </w:p>
  </w:endnote>
  <w:endnote w:type="continuationSeparator" w:id="0">
    <w:p w:rsidR="009B2DCB" w:rsidRDefault="009B2DCB" w:rsidP="00494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DCB" w:rsidRDefault="009B2DCB" w:rsidP="004949C4">
      <w:pPr>
        <w:spacing w:after="0" w:line="240" w:lineRule="auto"/>
      </w:pPr>
      <w:r>
        <w:separator/>
      </w:r>
    </w:p>
  </w:footnote>
  <w:footnote w:type="continuationSeparator" w:id="0">
    <w:p w:rsidR="009B2DCB" w:rsidRDefault="009B2DCB" w:rsidP="00494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2E2" w:rsidRPr="004949C4" w:rsidRDefault="006512E2">
    <w:pPr>
      <w:pStyle w:val="a6"/>
      <w:jc w:val="center"/>
      <w:rPr>
        <w:rFonts w:ascii="Times New Roman" w:hAnsi="Times New Roman"/>
        <w:sz w:val="24"/>
        <w:szCs w:val="24"/>
      </w:rPr>
    </w:pPr>
    <w:r w:rsidRPr="004949C4">
      <w:rPr>
        <w:rFonts w:ascii="Times New Roman" w:hAnsi="Times New Roman"/>
        <w:sz w:val="24"/>
        <w:szCs w:val="24"/>
      </w:rPr>
      <w:fldChar w:fldCharType="begin"/>
    </w:r>
    <w:r w:rsidRPr="004949C4">
      <w:rPr>
        <w:rFonts w:ascii="Times New Roman" w:hAnsi="Times New Roman"/>
        <w:sz w:val="24"/>
        <w:szCs w:val="24"/>
      </w:rPr>
      <w:instrText>PAGE   \* MERGEFORMAT</w:instrText>
    </w:r>
    <w:r w:rsidRPr="004949C4">
      <w:rPr>
        <w:rFonts w:ascii="Times New Roman" w:hAnsi="Times New Roman"/>
        <w:sz w:val="24"/>
        <w:szCs w:val="24"/>
      </w:rPr>
      <w:fldChar w:fldCharType="separate"/>
    </w:r>
    <w:r w:rsidR="00EA54C1">
      <w:rPr>
        <w:rFonts w:ascii="Times New Roman" w:hAnsi="Times New Roman"/>
        <w:noProof/>
        <w:sz w:val="24"/>
        <w:szCs w:val="24"/>
      </w:rPr>
      <w:t>2</w:t>
    </w:r>
    <w:r w:rsidRPr="004949C4">
      <w:rPr>
        <w:rFonts w:ascii="Times New Roman" w:hAnsi="Times New Roman"/>
        <w:sz w:val="24"/>
        <w:szCs w:val="24"/>
      </w:rPr>
      <w:fldChar w:fldCharType="end"/>
    </w:r>
  </w:p>
  <w:p w:rsidR="006512E2" w:rsidRDefault="006512E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6024"/>
    <w:multiLevelType w:val="hybridMultilevel"/>
    <w:tmpl w:val="4A50586C"/>
    <w:lvl w:ilvl="0" w:tplc="9B96423E">
      <w:start w:val="1"/>
      <w:numFmt w:val="lowerLetter"/>
      <w:pStyle w:val="a"/>
      <w:lvlText w:val="%1)"/>
      <w:lvlJc w:val="left"/>
      <w:pPr>
        <w:tabs>
          <w:tab w:val="num" w:pos="851"/>
        </w:tabs>
        <w:ind w:firstLine="567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>
    <w:nsid w:val="1E4901FC"/>
    <w:multiLevelType w:val="hybridMultilevel"/>
    <w:tmpl w:val="9600F082"/>
    <w:lvl w:ilvl="0" w:tplc="C576C456">
      <w:start w:val="1"/>
      <w:numFmt w:val="bullet"/>
      <w:lvlText w:val=""/>
      <w:lvlJc w:val="left"/>
      <w:pPr>
        <w:tabs>
          <w:tab w:val="num" w:pos="2690"/>
        </w:tabs>
        <w:ind w:left="2690" w:hanging="170"/>
      </w:pPr>
      <w:rPr>
        <w:rFonts w:ascii="Symbol" w:hAnsi="Symbol" w:hint="default"/>
        <w:sz w:val="16"/>
      </w:rPr>
    </w:lvl>
    <w:lvl w:ilvl="1" w:tplc="C576C456">
      <w:start w:val="1"/>
      <w:numFmt w:val="bullet"/>
      <w:lvlText w:val=""/>
      <w:lvlJc w:val="left"/>
      <w:pPr>
        <w:tabs>
          <w:tab w:val="num" w:pos="1250"/>
        </w:tabs>
        <w:ind w:left="1250" w:hanging="170"/>
      </w:pPr>
      <w:rPr>
        <w:rFonts w:ascii="Symbol" w:hAnsi="Symbol" w:hint="default"/>
        <w:sz w:val="1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43345B7C"/>
    <w:multiLevelType w:val="hybridMultilevel"/>
    <w:tmpl w:val="C234BA88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140C638E">
      <w:start w:val="1"/>
      <w:numFmt w:val="russianLower"/>
      <w:lvlText w:val="%2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">
    <w:nsid w:val="50FA5E76"/>
    <w:multiLevelType w:val="hybridMultilevel"/>
    <w:tmpl w:val="7BCCA4F2"/>
    <w:lvl w:ilvl="0" w:tplc="0419000F">
      <w:start w:val="1"/>
      <w:numFmt w:val="decimal"/>
      <w:lvlText w:val="%1."/>
      <w:lvlJc w:val="left"/>
      <w:pPr>
        <w:ind w:left="12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4">
    <w:nsid w:val="56745C9B"/>
    <w:multiLevelType w:val="hybridMultilevel"/>
    <w:tmpl w:val="F5E603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576C456">
      <w:start w:val="1"/>
      <w:numFmt w:val="bullet"/>
      <w:lvlText w:val=""/>
      <w:lvlJc w:val="left"/>
      <w:pPr>
        <w:tabs>
          <w:tab w:val="num" w:pos="1250"/>
        </w:tabs>
        <w:ind w:left="1250" w:hanging="170"/>
      </w:pPr>
      <w:rPr>
        <w:rFonts w:ascii="Symbol" w:hAnsi="Symbol" w:hint="default"/>
        <w:sz w:val="16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504245C"/>
    <w:multiLevelType w:val="hybridMultilevel"/>
    <w:tmpl w:val="7BCCA4F2"/>
    <w:lvl w:ilvl="0" w:tplc="0419000F">
      <w:start w:val="1"/>
      <w:numFmt w:val="decimal"/>
      <w:lvlText w:val="%1."/>
      <w:lvlJc w:val="left"/>
      <w:pPr>
        <w:ind w:left="12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6">
    <w:nsid w:val="72591386"/>
    <w:multiLevelType w:val="hybridMultilevel"/>
    <w:tmpl w:val="7BCCA4F2"/>
    <w:lvl w:ilvl="0" w:tplc="0419000F">
      <w:start w:val="1"/>
      <w:numFmt w:val="decimal"/>
      <w:lvlText w:val="%1."/>
      <w:lvlJc w:val="left"/>
      <w:pPr>
        <w:ind w:left="12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7">
    <w:nsid w:val="7D4E6194"/>
    <w:multiLevelType w:val="hybridMultilevel"/>
    <w:tmpl w:val="7BCCA4F2"/>
    <w:lvl w:ilvl="0" w:tplc="0419000F">
      <w:start w:val="1"/>
      <w:numFmt w:val="decimal"/>
      <w:lvlText w:val="%1."/>
      <w:lvlJc w:val="left"/>
      <w:pPr>
        <w:ind w:left="12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0"/>
  </w:num>
  <w:num w:numId="5">
    <w:abstractNumId w:val="5"/>
  </w:num>
  <w:num w:numId="6">
    <w:abstractNumId w:val="4"/>
  </w:num>
  <w:num w:numId="7">
    <w:abstractNumId w:val="1"/>
  </w:num>
  <w:num w:numId="8">
    <w:abstractNumId w:val="3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0EC"/>
    <w:rsid w:val="00042917"/>
    <w:rsid w:val="00066E32"/>
    <w:rsid w:val="00082AE0"/>
    <w:rsid w:val="00092486"/>
    <w:rsid w:val="000A3B6B"/>
    <w:rsid w:val="000B62A6"/>
    <w:rsid w:val="000C3028"/>
    <w:rsid w:val="000E7F8C"/>
    <w:rsid w:val="001005FF"/>
    <w:rsid w:val="0011076C"/>
    <w:rsid w:val="00117AAF"/>
    <w:rsid w:val="00126689"/>
    <w:rsid w:val="001500A0"/>
    <w:rsid w:val="00174C9A"/>
    <w:rsid w:val="001926C0"/>
    <w:rsid w:val="001A684D"/>
    <w:rsid w:val="001A6DD9"/>
    <w:rsid w:val="001D03D0"/>
    <w:rsid w:val="00237928"/>
    <w:rsid w:val="002413F5"/>
    <w:rsid w:val="00243CAE"/>
    <w:rsid w:val="002522F1"/>
    <w:rsid w:val="00264EDC"/>
    <w:rsid w:val="0026721C"/>
    <w:rsid w:val="00275B20"/>
    <w:rsid w:val="00277F32"/>
    <w:rsid w:val="0028778B"/>
    <w:rsid w:val="002D14FD"/>
    <w:rsid w:val="002D659B"/>
    <w:rsid w:val="00335E22"/>
    <w:rsid w:val="003732E0"/>
    <w:rsid w:val="00381587"/>
    <w:rsid w:val="00391DFD"/>
    <w:rsid w:val="003B064C"/>
    <w:rsid w:val="003B7C0D"/>
    <w:rsid w:val="003E6815"/>
    <w:rsid w:val="004118DC"/>
    <w:rsid w:val="00435AA6"/>
    <w:rsid w:val="004539F6"/>
    <w:rsid w:val="00473B4E"/>
    <w:rsid w:val="004949C4"/>
    <w:rsid w:val="004C429E"/>
    <w:rsid w:val="004F256E"/>
    <w:rsid w:val="004F7FE0"/>
    <w:rsid w:val="00515861"/>
    <w:rsid w:val="005628D4"/>
    <w:rsid w:val="005A1A66"/>
    <w:rsid w:val="005A74A9"/>
    <w:rsid w:val="005C1E7F"/>
    <w:rsid w:val="005F68F3"/>
    <w:rsid w:val="006059F1"/>
    <w:rsid w:val="006512E2"/>
    <w:rsid w:val="006566A1"/>
    <w:rsid w:val="00674807"/>
    <w:rsid w:val="00695FA4"/>
    <w:rsid w:val="006A2C5F"/>
    <w:rsid w:val="006D220E"/>
    <w:rsid w:val="006D3572"/>
    <w:rsid w:val="006F0CC7"/>
    <w:rsid w:val="006F344F"/>
    <w:rsid w:val="007003E7"/>
    <w:rsid w:val="00715AE4"/>
    <w:rsid w:val="00747D99"/>
    <w:rsid w:val="007550D6"/>
    <w:rsid w:val="007A561A"/>
    <w:rsid w:val="007F03FF"/>
    <w:rsid w:val="00800B45"/>
    <w:rsid w:val="008215E1"/>
    <w:rsid w:val="00851456"/>
    <w:rsid w:val="008650EC"/>
    <w:rsid w:val="008C18C7"/>
    <w:rsid w:val="008D4C20"/>
    <w:rsid w:val="008E3449"/>
    <w:rsid w:val="00920A51"/>
    <w:rsid w:val="00922C4B"/>
    <w:rsid w:val="009432D1"/>
    <w:rsid w:val="00964427"/>
    <w:rsid w:val="00985BF2"/>
    <w:rsid w:val="009901D1"/>
    <w:rsid w:val="009B2DCB"/>
    <w:rsid w:val="009B5851"/>
    <w:rsid w:val="009C6B1A"/>
    <w:rsid w:val="009F0B9D"/>
    <w:rsid w:val="00A01EBF"/>
    <w:rsid w:val="00A43251"/>
    <w:rsid w:val="00A52605"/>
    <w:rsid w:val="00A61E91"/>
    <w:rsid w:val="00A659C4"/>
    <w:rsid w:val="00A673D7"/>
    <w:rsid w:val="00A72531"/>
    <w:rsid w:val="00A833E4"/>
    <w:rsid w:val="00A92D71"/>
    <w:rsid w:val="00AB0BFC"/>
    <w:rsid w:val="00AB141F"/>
    <w:rsid w:val="00AC79E8"/>
    <w:rsid w:val="00AD1324"/>
    <w:rsid w:val="00AD4FAE"/>
    <w:rsid w:val="00AE36FE"/>
    <w:rsid w:val="00B37C6E"/>
    <w:rsid w:val="00B5567D"/>
    <w:rsid w:val="00B56033"/>
    <w:rsid w:val="00BC0A02"/>
    <w:rsid w:val="00C34FCF"/>
    <w:rsid w:val="00C6242D"/>
    <w:rsid w:val="00C87FBD"/>
    <w:rsid w:val="00CB60DD"/>
    <w:rsid w:val="00CC042E"/>
    <w:rsid w:val="00CF5A59"/>
    <w:rsid w:val="00D07DE0"/>
    <w:rsid w:val="00D1284A"/>
    <w:rsid w:val="00D1300F"/>
    <w:rsid w:val="00D14D82"/>
    <w:rsid w:val="00D21091"/>
    <w:rsid w:val="00D45EA9"/>
    <w:rsid w:val="00D56EA7"/>
    <w:rsid w:val="00D64EA2"/>
    <w:rsid w:val="00D671C1"/>
    <w:rsid w:val="00D868F9"/>
    <w:rsid w:val="00D95395"/>
    <w:rsid w:val="00DF128C"/>
    <w:rsid w:val="00E0187A"/>
    <w:rsid w:val="00E03E1D"/>
    <w:rsid w:val="00E67597"/>
    <w:rsid w:val="00E80387"/>
    <w:rsid w:val="00E85DF6"/>
    <w:rsid w:val="00E91B5C"/>
    <w:rsid w:val="00EA54C1"/>
    <w:rsid w:val="00EB2079"/>
    <w:rsid w:val="00EC0B65"/>
    <w:rsid w:val="00EC2F34"/>
    <w:rsid w:val="00ED2A91"/>
    <w:rsid w:val="00ED43E6"/>
    <w:rsid w:val="00ED5F80"/>
    <w:rsid w:val="00EE01D8"/>
    <w:rsid w:val="00EE4519"/>
    <w:rsid w:val="00EF7BBC"/>
    <w:rsid w:val="00F04404"/>
    <w:rsid w:val="00F10EB3"/>
    <w:rsid w:val="00F37B57"/>
    <w:rsid w:val="00F45C1C"/>
    <w:rsid w:val="00F61E53"/>
    <w:rsid w:val="00F945AF"/>
    <w:rsid w:val="00FA7642"/>
    <w:rsid w:val="00FD3C52"/>
    <w:rsid w:val="00FF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673D7"/>
    <w:pPr>
      <w:spacing w:after="200" w:line="276" w:lineRule="auto"/>
    </w:pPr>
    <w:rPr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650EC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customStyle="1" w:styleId="a">
    <w:name w:val="Текст статьми нумерованный"/>
    <w:basedOn w:val="a0"/>
    <w:uiPriority w:val="99"/>
    <w:rsid w:val="008650EC"/>
    <w:pPr>
      <w:numPr>
        <w:numId w:val="1"/>
      </w:numPr>
      <w:spacing w:after="0" w:line="360" w:lineRule="auto"/>
      <w:jc w:val="both"/>
    </w:pPr>
    <w:rPr>
      <w:sz w:val="24"/>
      <w:szCs w:val="24"/>
    </w:rPr>
  </w:style>
  <w:style w:type="paragraph" w:customStyle="1" w:styleId="ConsPlusNormal">
    <w:name w:val="ConsPlusNormal"/>
    <w:rsid w:val="00ED5F80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paragraph" w:styleId="a4">
    <w:name w:val="List Paragraph"/>
    <w:basedOn w:val="a0"/>
    <w:uiPriority w:val="99"/>
    <w:qFormat/>
    <w:rsid w:val="00ED43E6"/>
    <w:pPr>
      <w:ind w:left="720"/>
      <w:contextualSpacing/>
    </w:pPr>
  </w:style>
  <w:style w:type="character" w:styleId="a5">
    <w:name w:val="Hyperlink"/>
    <w:basedOn w:val="a1"/>
    <w:uiPriority w:val="99"/>
    <w:rsid w:val="00FA7642"/>
    <w:rPr>
      <w:rFonts w:cs="Times New Roman"/>
      <w:color w:val="0000FF"/>
      <w:u w:val="single"/>
    </w:rPr>
  </w:style>
  <w:style w:type="paragraph" w:styleId="a6">
    <w:name w:val="header"/>
    <w:basedOn w:val="a0"/>
    <w:link w:val="a7"/>
    <w:uiPriority w:val="99"/>
    <w:rsid w:val="004949C4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Верхний колонтитул Знак"/>
    <w:basedOn w:val="a1"/>
    <w:link w:val="a6"/>
    <w:uiPriority w:val="99"/>
    <w:locked/>
    <w:rsid w:val="004949C4"/>
    <w:rPr>
      <w:lang w:eastAsia="en-US"/>
    </w:rPr>
  </w:style>
  <w:style w:type="paragraph" w:styleId="a8">
    <w:name w:val="footer"/>
    <w:basedOn w:val="a0"/>
    <w:link w:val="a9"/>
    <w:uiPriority w:val="99"/>
    <w:rsid w:val="004949C4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9">
    <w:name w:val="Нижний колонтитул Знак"/>
    <w:basedOn w:val="a1"/>
    <w:link w:val="a8"/>
    <w:uiPriority w:val="99"/>
    <w:locked/>
    <w:rsid w:val="004949C4"/>
    <w:rPr>
      <w:lang w:eastAsia="en-US"/>
    </w:rPr>
  </w:style>
  <w:style w:type="paragraph" w:styleId="aa">
    <w:name w:val="Balloon Text"/>
    <w:basedOn w:val="a0"/>
    <w:link w:val="ab"/>
    <w:uiPriority w:val="99"/>
    <w:semiHidden/>
    <w:unhideWhenUsed/>
    <w:rsid w:val="00AE3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AE36F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673D7"/>
    <w:pPr>
      <w:spacing w:after="200" w:line="276" w:lineRule="auto"/>
    </w:pPr>
    <w:rPr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650EC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customStyle="1" w:styleId="a">
    <w:name w:val="Текст статьми нумерованный"/>
    <w:basedOn w:val="a0"/>
    <w:uiPriority w:val="99"/>
    <w:rsid w:val="008650EC"/>
    <w:pPr>
      <w:numPr>
        <w:numId w:val="1"/>
      </w:numPr>
      <w:spacing w:after="0" w:line="360" w:lineRule="auto"/>
      <w:jc w:val="both"/>
    </w:pPr>
    <w:rPr>
      <w:sz w:val="24"/>
      <w:szCs w:val="24"/>
    </w:rPr>
  </w:style>
  <w:style w:type="paragraph" w:customStyle="1" w:styleId="ConsPlusNormal">
    <w:name w:val="ConsPlusNormal"/>
    <w:rsid w:val="00ED5F80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paragraph" w:styleId="a4">
    <w:name w:val="List Paragraph"/>
    <w:basedOn w:val="a0"/>
    <w:uiPriority w:val="99"/>
    <w:qFormat/>
    <w:rsid w:val="00ED43E6"/>
    <w:pPr>
      <w:ind w:left="720"/>
      <w:contextualSpacing/>
    </w:pPr>
  </w:style>
  <w:style w:type="character" w:styleId="a5">
    <w:name w:val="Hyperlink"/>
    <w:basedOn w:val="a1"/>
    <w:uiPriority w:val="99"/>
    <w:rsid w:val="00FA7642"/>
    <w:rPr>
      <w:rFonts w:cs="Times New Roman"/>
      <w:color w:val="0000FF"/>
      <w:u w:val="single"/>
    </w:rPr>
  </w:style>
  <w:style w:type="paragraph" w:styleId="a6">
    <w:name w:val="header"/>
    <w:basedOn w:val="a0"/>
    <w:link w:val="a7"/>
    <w:uiPriority w:val="99"/>
    <w:rsid w:val="004949C4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Верхний колонтитул Знак"/>
    <w:basedOn w:val="a1"/>
    <w:link w:val="a6"/>
    <w:uiPriority w:val="99"/>
    <w:locked/>
    <w:rsid w:val="004949C4"/>
    <w:rPr>
      <w:lang w:eastAsia="en-US"/>
    </w:rPr>
  </w:style>
  <w:style w:type="paragraph" w:styleId="a8">
    <w:name w:val="footer"/>
    <w:basedOn w:val="a0"/>
    <w:link w:val="a9"/>
    <w:uiPriority w:val="99"/>
    <w:rsid w:val="004949C4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9">
    <w:name w:val="Нижний колонтитул Знак"/>
    <w:basedOn w:val="a1"/>
    <w:link w:val="a8"/>
    <w:uiPriority w:val="99"/>
    <w:locked/>
    <w:rsid w:val="004949C4"/>
    <w:rPr>
      <w:lang w:eastAsia="en-US"/>
    </w:rPr>
  </w:style>
  <w:style w:type="paragraph" w:styleId="aa">
    <w:name w:val="Balloon Text"/>
    <w:basedOn w:val="a0"/>
    <w:link w:val="ab"/>
    <w:uiPriority w:val="99"/>
    <w:semiHidden/>
    <w:unhideWhenUsed/>
    <w:rsid w:val="00AE3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AE36F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135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m19.ru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16783;fld=134;dst=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-19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tm19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haksport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18</Pages>
  <Words>5078</Words>
  <Characters>28946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7</cp:revision>
  <cp:lastPrinted>2012-05-31T01:10:00Z</cp:lastPrinted>
  <dcterms:created xsi:type="dcterms:W3CDTF">2012-05-31T02:57:00Z</dcterms:created>
  <dcterms:modified xsi:type="dcterms:W3CDTF">2013-04-16T02:45:00Z</dcterms:modified>
</cp:coreProperties>
</file>